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color w:val="000000"/>
          <w:sz w:val="44"/>
          <w:szCs w:val="44"/>
          <w:lang w:eastAsia="zh-CN"/>
        </w:rPr>
      </w:pPr>
      <w:r>
        <w:rPr>
          <w:rFonts w:hint="eastAsia" w:eastAsia="方正小标宋简体"/>
          <w:color w:val="000000"/>
          <w:sz w:val="44"/>
          <w:szCs w:val="44"/>
          <w:lang w:eastAsia="zh-CN"/>
        </w:rPr>
        <w:t>清远市住房和城乡建设局</w:t>
      </w:r>
      <w:r>
        <w:rPr>
          <w:rFonts w:hint="eastAsia" w:eastAsia="方正小标宋简体"/>
          <w:color w:val="000000"/>
          <w:sz w:val="44"/>
          <w:szCs w:val="44"/>
          <w:lang w:val="en-US" w:eastAsia="zh-CN"/>
        </w:rPr>
        <w:t xml:space="preserve"> </w:t>
      </w:r>
      <w:r>
        <w:rPr>
          <w:rFonts w:hint="eastAsia" w:eastAsia="方正小标宋简体"/>
          <w:color w:val="000000"/>
          <w:sz w:val="44"/>
          <w:szCs w:val="44"/>
          <w:lang w:eastAsia="zh-CN"/>
        </w:rPr>
        <w:t>清远市财政局</w:t>
      </w:r>
    </w:p>
    <w:p>
      <w:pPr>
        <w:jc w:val="center"/>
        <w:rPr>
          <w:rFonts w:eastAsia="方正小标宋简体"/>
          <w:color w:val="000000"/>
          <w:sz w:val="44"/>
          <w:szCs w:val="44"/>
        </w:rPr>
      </w:pPr>
      <w:r>
        <w:rPr>
          <w:rFonts w:hint="eastAsia" w:eastAsia="方正小标宋简体"/>
          <w:color w:val="000000"/>
          <w:sz w:val="44"/>
          <w:szCs w:val="44"/>
          <w:lang w:eastAsia="zh-CN"/>
        </w:rPr>
        <w:t>关于</w:t>
      </w:r>
      <w:r>
        <w:rPr>
          <w:rFonts w:eastAsia="方正小标宋简体"/>
          <w:color w:val="000000"/>
          <w:sz w:val="44"/>
          <w:szCs w:val="44"/>
        </w:rPr>
        <w:t>物业专项维修资金管理办法</w:t>
      </w:r>
    </w:p>
    <w:p>
      <w:pPr>
        <w:jc w:val="center"/>
        <w:rPr>
          <w:rFonts w:eastAsia="方正小标宋简体"/>
          <w:b w:val="0"/>
          <w:bCs w:val="0"/>
          <w:color w:val="000000"/>
          <w:sz w:val="44"/>
          <w:szCs w:val="44"/>
        </w:rPr>
      </w:pPr>
      <w:r>
        <w:rPr>
          <w:rFonts w:hint="eastAsia" w:ascii="方正小标宋_GBK" w:hAnsi="方正小标宋_GBK" w:eastAsia="方正小标宋_GBK"/>
          <w:b w:val="0"/>
          <w:bCs w:val="0"/>
          <w:i w:val="0"/>
          <w:iCs w:val="0"/>
          <w:color w:val="000000"/>
          <w:sz w:val="44"/>
          <w:lang w:eastAsia="zh-CN"/>
        </w:rPr>
        <w:t>（修订征求意见稿）</w:t>
      </w:r>
    </w:p>
    <w:p>
      <w:pPr>
        <w:rPr>
          <w:rFonts w:eastAsia="黑体"/>
          <w:color w:val="000000"/>
          <w:sz w:val="32"/>
          <w:szCs w:val="32"/>
        </w:rPr>
      </w:pPr>
    </w:p>
    <w:p>
      <w:pPr>
        <w:jc w:val="center"/>
        <w:rPr>
          <w:rFonts w:eastAsia="黑体"/>
          <w:color w:val="000000"/>
          <w:sz w:val="32"/>
          <w:szCs w:val="32"/>
        </w:rPr>
      </w:pPr>
      <w:r>
        <w:rPr>
          <w:rFonts w:eastAsia="黑体"/>
          <w:color w:val="000000"/>
          <w:sz w:val="32"/>
          <w:szCs w:val="32"/>
        </w:rPr>
        <w:t>第一章  总则</w:t>
      </w:r>
    </w:p>
    <w:p>
      <w:pPr>
        <w:jc w:val="center"/>
        <w:rPr>
          <w:rFonts w:hint="eastAsia" w:eastAsia="黑体"/>
          <w:color w:val="000000"/>
          <w:sz w:val="32"/>
          <w:szCs w:val="32"/>
        </w:rPr>
      </w:pPr>
    </w:p>
    <w:p>
      <w:pPr>
        <w:ind w:firstLine="640" w:firstLineChars="200"/>
        <w:rPr>
          <w:rFonts w:eastAsia="仿宋_GB2312"/>
          <w:color w:val="000000"/>
          <w:sz w:val="32"/>
          <w:szCs w:val="32"/>
        </w:rPr>
      </w:pPr>
      <w:r>
        <w:rPr>
          <w:rFonts w:ascii="黑体" w:hAnsi="黑体" w:eastAsia="黑体"/>
          <w:color w:val="000000"/>
          <w:sz w:val="32"/>
          <w:szCs w:val="32"/>
        </w:rPr>
        <w:t>第一条</w:t>
      </w:r>
      <w:r>
        <w:rPr>
          <w:rFonts w:hint="eastAsia" w:ascii="黑体" w:hAnsi="黑体" w:eastAsia="黑体"/>
          <w:color w:val="000000"/>
          <w:sz w:val="32"/>
          <w:szCs w:val="32"/>
        </w:rPr>
        <w:t>［目的］</w:t>
      </w:r>
      <w:r>
        <w:rPr>
          <w:rFonts w:ascii="黑体" w:hAnsi="黑体" w:eastAsia="黑体"/>
          <w:color w:val="000000"/>
          <w:sz w:val="32"/>
          <w:szCs w:val="32"/>
        </w:rPr>
        <w:t xml:space="preserve">  </w:t>
      </w:r>
      <w:r>
        <w:rPr>
          <w:rFonts w:eastAsia="仿宋_GB2312"/>
          <w:color w:val="000000"/>
          <w:sz w:val="32"/>
          <w:szCs w:val="32"/>
        </w:rPr>
        <w:t>为规范物业专项维修资金管理，维护物业专项维修资金所有者的合法权益，保障物业共用部位、共用设施设备的正常使用，根据</w:t>
      </w:r>
      <w:r>
        <w:rPr>
          <w:rFonts w:hint="eastAsia" w:eastAsia="仿宋_GB2312"/>
          <w:color w:val="000000"/>
          <w:sz w:val="32"/>
          <w:szCs w:val="32"/>
          <w:lang w:eastAsia="zh-CN"/>
        </w:rPr>
        <w:t>相关</w:t>
      </w:r>
      <w:r>
        <w:rPr>
          <w:rFonts w:eastAsia="仿宋_GB2312"/>
          <w:color w:val="000000"/>
          <w:sz w:val="32"/>
          <w:szCs w:val="32"/>
        </w:rPr>
        <w:t>法律</w:t>
      </w:r>
      <w:r>
        <w:rPr>
          <w:rFonts w:hint="eastAsia" w:eastAsia="仿宋_GB2312"/>
          <w:color w:val="000000"/>
          <w:sz w:val="32"/>
          <w:szCs w:val="32"/>
        </w:rPr>
        <w:t>、</w:t>
      </w:r>
      <w:r>
        <w:rPr>
          <w:rFonts w:eastAsia="仿宋_GB2312"/>
          <w:color w:val="000000"/>
          <w:sz w:val="32"/>
          <w:szCs w:val="32"/>
        </w:rPr>
        <w:t>法规</w:t>
      </w:r>
      <w:r>
        <w:rPr>
          <w:rFonts w:hint="eastAsia" w:eastAsia="仿宋_GB2312"/>
          <w:color w:val="000000"/>
          <w:sz w:val="32"/>
          <w:szCs w:val="32"/>
        </w:rPr>
        <w:t>和规章</w:t>
      </w:r>
      <w:r>
        <w:rPr>
          <w:rFonts w:hint="eastAsia" w:eastAsia="仿宋_GB2312"/>
          <w:color w:val="000000"/>
          <w:sz w:val="32"/>
          <w:szCs w:val="32"/>
          <w:lang w:eastAsia="zh-CN"/>
        </w:rPr>
        <w:t>规定</w:t>
      </w:r>
      <w:r>
        <w:rPr>
          <w:rFonts w:eastAsia="仿宋_GB2312"/>
          <w:color w:val="000000"/>
          <w:sz w:val="32"/>
          <w:szCs w:val="32"/>
        </w:rPr>
        <w:t>，结合本市实际，制定本办法。</w:t>
      </w:r>
    </w:p>
    <w:p>
      <w:pPr>
        <w:ind w:firstLine="640" w:firstLineChars="200"/>
        <w:rPr>
          <w:rFonts w:hint="eastAsia" w:eastAsia="仿宋_GB2312"/>
          <w:color w:val="000000"/>
          <w:sz w:val="32"/>
          <w:szCs w:val="32"/>
        </w:rPr>
      </w:pPr>
      <w:r>
        <w:rPr>
          <w:rFonts w:ascii="黑体" w:hAnsi="黑体" w:eastAsia="黑体"/>
          <w:color w:val="000000"/>
          <w:sz w:val="32"/>
          <w:szCs w:val="32"/>
        </w:rPr>
        <w:t>第二条</w:t>
      </w:r>
      <w:r>
        <w:rPr>
          <w:rFonts w:hint="eastAsia" w:ascii="黑体" w:hAnsi="黑体" w:eastAsia="黑体"/>
          <w:color w:val="000000"/>
          <w:sz w:val="32"/>
          <w:szCs w:val="32"/>
        </w:rPr>
        <w:t>［适用范围］</w:t>
      </w:r>
      <w:r>
        <w:rPr>
          <w:rFonts w:ascii="黑体" w:hAnsi="黑体" w:eastAsia="黑体"/>
          <w:color w:val="000000"/>
          <w:sz w:val="32"/>
          <w:szCs w:val="32"/>
        </w:rPr>
        <w:t xml:space="preserve">  </w:t>
      </w:r>
      <w:r>
        <w:rPr>
          <w:rFonts w:eastAsia="仿宋_GB2312"/>
          <w:color w:val="000000"/>
          <w:sz w:val="32"/>
          <w:szCs w:val="32"/>
        </w:rPr>
        <w:t>本市行政区域内物业专项维修资金</w:t>
      </w:r>
      <w:r>
        <w:rPr>
          <w:rFonts w:hint="eastAsia" w:eastAsia="仿宋_GB2312"/>
          <w:color w:val="000000"/>
          <w:sz w:val="32"/>
          <w:szCs w:val="32"/>
        </w:rPr>
        <w:t>的</w:t>
      </w:r>
      <w:r>
        <w:rPr>
          <w:rFonts w:eastAsia="仿宋_GB2312"/>
          <w:color w:val="000000"/>
          <w:sz w:val="32"/>
          <w:szCs w:val="32"/>
        </w:rPr>
        <w:t>交存、使用、管理和监督适用本办法。</w:t>
      </w:r>
      <w:r>
        <w:rPr>
          <w:rFonts w:hint="eastAsia" w:eastAsia="仿宋_GB2312"/>
          <w:color w:val="000000"/>
          <w:sz w:val="32"/>
          <w:szCs w:val="32"/>
        </w:rPr>
        <w:t>售后公有住房物业专项维修资金的</w:t>
      </w:r>
      <w:r>
        <w:rPr>
          <w:rFonts w:eastAsia="仿宋_GB2312"/>
          <w:color w:val="000000"/>
          <w:sz w:val="32"/>
          <w:szCs w:val="32"/>
        </w:rPr>
        <w:t>交存、使用、管理和监督</w:t>
      </w:r>
      <w:r>
        <w:rPr>
          <w:rFonts w:hint="eastAsia" w:eastAsia="仿宋_GB2312"/>
          <w:color w:val="000000"/>
          <w:sz w:val="32"/>
          <w:szCs w:val="32"/>
        </w:rPr>
        <w:t>，</w:t>
      </w:r>
      <w:r>
        <w:rPr>
          <w:rFonts w:eastAsia="仿宋_GB2312"/>
          <w:color w:val="000000"/>
          <w:sz w:val="32"/>
          <w:szCs w:val="32"/>
        </w:rPr>
        <w:t>按照市相关政策执行。</w:t>
      </w:r>
    </w:p>
    <w:p>
      <w:pPr>
        <w:ind w:firstLine="640" w:firstLineChars="200"/>
        <w:rPr>
          <w:rFonts w:hint="eastAsia" w:eastAsia="仿宋_GB2312"/>
          <w:color w:val="000000"/>
          <w:sz w:val="32"/>
          <w:szCs w:val="32"/>
        </w:rPr>
      </w:pPr>
      <w:r>
        <w:rPr>
          <w:rFonts w:eastAsia="仿宋_GB2312"/>
          <w:color w:val="000000"/>
          <w:sz w:val="32"/>
          <w:szCs w:val="32"/>
        </w:rPr>
        <w:t>本办法所称物业专项维修资金，是指专项用于</w:t>
      </w:r>
      <w:r>
        <w:rPr>
          <w:rFonts w:hint="eastAsia" w:eastAsia="仿宋_GB2312"/>
          <w:color w:val="000000"/>
          <w:sz w:val="32"/>
          <w:szCs w:val="32"/>
        </w:rPr>
        <w:t>物业</w:t>
      </w:r>
      <w:r>
        <w:rPr>
          <w:rFonts w:eastAsia="仿宋_GB2312"/>
          <w:color w:val="000000"/>
          <w:sz w:val="32"/>
          <w:szCs w:val="32"/>
        </w:rPr>
        <w:t>共用部位、共用设施设备保修期满后的维修和更新、改造的资金。</w:t>
      </w:r>
    </w:p>
    <w:p>
      <w:pPr>
        <w:widowControl/>
        <w:spacing w:line="270" w:lineRule="atLeast"/>
        <w:ind w:firstLine="640" w:firstLineChars="200"/>
        <w:jc w:val="left"/>
        <w:rPr>
          <w:rFonts w:hint="eastAsia" w:ascii="仿宋_GB2312" w:hAnsi="宋体" w:eastAsia="仿宋_GB2312" w:cs="宋体"/>
          <w:color w:val="000000"/>
          <w:kern w:val="0"/>
          <w:sz w:val="32"/>
          <w:szCs w:val="32"/>
        </w:rPr>
      </w:pPr>
      <w:r>
        <w:rPr>
          <w:rFonts w:hint="eastAsia" w:ascii="黑体" w:hAnsi="黑体" w:eastAsia="黑体"/>
          <w:color w:val="000000"/>
          <w:sz w:val="32"/>
          <w:szCs w:val="32"/>
        </w:rPr>
        <w:t>第三条［名词解释］</w:t>
      </w:r>
      <w:r>
        <w:rPr>
          <w:rFonts w:hint="eastAsia" w:ascii="楷体_GB2312" w:eastAsia="楷体_GB2312"/>
          <w:color w:val="000000"/>
          <w:sz w:val="32"/>
          <w:szCs w:val="32"/>
        </w:rPr>
        <w:t xml:space="preserve">  </w:t>
      </w:r>
      <w:r>
        <w:rPr>
          <w:rFonts w:hint="eastAsia" w:ascii="仿宋_GB2312" w:hAnsi="宋体" w:eastAsia="仿宋_GB2312" w:cs="宋体"/>
          <w:color w:val="000000"/>
          <w:kern w:val="0"/>
          <w:sz w:val="32"/>
          <w:szCs w:val="32"/>
        </w:rPr>
        <w:t>本办法所称共用部位，是指物业管理区域内</w:t>
      </w:r>
      <w:r>
        <w:rPr>
          <w:rFonts w:eastAsia="仿宋_GB2312"/>
          <w:color w:val="000000"/>
          <w:sz w:val="32"/>
          <w:szCs w:val="32"/>
        </w:rPr>
        <w:t>属于业主共有的</w:t>
      </w:r>
      <w:r>
        <w:rPr>
          <w:rFonts w:hint="eastAsia" w:eastAsia="仿宋_GB2312"/>
          <w:color w:val="000000"/>
          <w:sz w:val="32"/>
          <w:szCs w:val="32"/>
        </w:rPr>
        <w:t>部位，一般包括：</w:t>
      </w:r>
      <w:r>
        <w:rPr>
          <w:rFonts w:eastAsia="仿宋_GB2312"/>
          <w:color w:val="000000"/>
          <w:sz w:val="32"/>
          <w:szCs w:val="32"/>
        </w:rPr>
        <w:t>房屋主体承重结构部位（</w:t>
      </w:r>
      <w:r>
        <w:rPr>
          <w:rFonts w:hint="eastAsia" w:eastAsia="仿宋_GB2312"/>
          <w:color w:val="000000"/>
          <w:sz w:val="32"/>
          <w:szCs w:val="32"/>
        </w:rPr>
        <w:t>含</w:t>
      </w:r>
      <w:r>
        <w:rPr>
          <w:rFonts w:eastAsia="仿宋_GB2312"/>
          <w:color w:val="000000"/>
          <w:sz w:val="32"/>
          <w:szCs w:val="32"/>
        </w:rPr>
        <w:t>基础、内外承重墙体、柱、梁、楼板、屋面等）、走廊通道、楼梯间、电梯井、物业服务用房，以及房屋外墙面等。</w:t>
      </w:r>
    </w:p>
    <w:p>
      <w:pPr>
        <w:ind w:firstLine="640" w:firstLineChars="200"/>
        <w:rPr>
          <w:rFonts w:hint="eastAsia" w:ascii="仿宋_GB2312" w:eastAsia="仿宋_GB2312"/>
          <w:color w:val="000000"/>
          <w:sz w:val="32"/>
          <w:szCs w:val="32"/>
        </w:rPr>
      </w:pPr>
      <w:r>
        <w:rPr>
          <w:rFonts w:hint="eastAsia" w:ascii="仿宋_GB2312" w:hAnsi="宋体" w:eastAsia="仿宋_GB2312" w:cs="宋体"/>
          <w:color w:val="000000"/>
          <w:kern w:val="0"/>
          <w:sz w:val="32"/>
          <w:szCs w:val="32"/>
        </w:rPr>
        <w:t>本办法所称共用设施设备，是指</w:t>
      </w:r>
      <w:r>
        <w:rPr>
          <w:rFonts w:eastAsia="仿宋_GB2312"/>
          <w:color w:val="000000"/>
          <w:sz w:val="32"/>
          <w:szCs w:val="32"/>
        </w:rPr>
        <w:t>物业</w:t>
      </w:r>
      <w:r>
        <w:rPr>
          <w:rFonts w:hint="eastAsia" w:eastAsia="仿宋_GB2312"/>
          <w:color w:val="000000"/>
          <w:sz w:val="32"/>
          <w:szCs w:val="32"/>
        </w:rPr>
        <w:t>管理</w:t>
      </w:r>
      <w:r>
        <w:rPr>
          <w:rFonts w:eastAsia="仿宋_GB2312"/>
          <w:color w:val="000000"/>
          <w:sz w:val="32"/>
          <w:szCs w:val="32"/>
        </w:rPr>
        <w:t>区域内属于业</w:t>
      </w:r>
      <w:r>
        <w:rPr>
          <w:rFonts w:ascii="仿宋_GB2312" w:hAnsi="宋体" w:eastAsia="仿宋_GB2312" w:cs="宋体"/>
          <w:color w:val="000000"/>
          <w:kern w:val="0"/>
          <w:sz w:val="32"/>
          <w:szCs w:val="32"/>
        </w:rPr>
        <w:t>主共有的</w:t>
      </w:r>
      <w:r>
        <w:rPr>
          <w:rFonts w:hint="eastAsia" w:ascii="仿宋_GB2312" w:hAnsi="宋体" w:eastAsia="仿宋_GB2312" w:cs="宋体"/>
          <w:color w:val="000000"/>
          <w:kern w:val="0"/>
          <w:sz w:val="32"/>
          <w:szCs w:val="32"/>
        </w:rPr>
        <w:t>附属设施设备，一般包括：</w:t>
      </w:r>
      <w:r>
        <w:rPr>
          <w:rFonts w:ascii="仿宋_GB2312" w:hAnsi="宋体" w:eastAsia="仿宋_GB2312" w:cs="宋体"/>
          <w:color w:val="000000"/>
          <w:kern w:val="0"/>
          <w:sz w:val="32"/>
          <w:szCs w:val="32"/>
        </w:rPr>
        <w:t>加压水泵、</w:t>
      </w:r>
      <w:r>
        <w:rPr>
          <w:rFonts w:hint="eastAsia" w:ascii="仿宋_GB2312" w:hAnsi="宋体" w:eastAsia="仿宋_GB2312" w:cs="宋体"/>
          <w:color w:val="000000"/>
          <w:kern w:val="0"/>
          <w:sz w:val="32"/>
          <w:szCs w:val="32"/>
        </w:rPr>
        <w:t>电梯、天线、照明设施、消防设施、绿地、道路、路灯、沟渠、池、井、</w:t>
      </w:r>
      <w:r>
        <w:rPr>
          <w:rFonts w:hint="eastAsia" w:ascii="仿宋_GB2312" w:hAnsi="仿宋_GB2312" w:eastAsia="仿宋_GB2312" w:cs="仿宋_GB2312"/>
          <w:b w:val="0"/>
          <w:bCs w:val="0"/>
          <w:color w:val="auto"/>
          <w:sz w:val="32"/>
          <w:lang w:val="en-US" w:eastAsia="zh-CN"/>
        </w:rPr>
        <w:t>非经营性车场车库、</w:t>
      </w:r>
      <w:r>
        <w:rPr>
          <w:rFonts w:hint="eastAsia" w:ascii="仿宋_GB2312" w:hAnsi="宋体" w:eastAsia="仿宋_GB2312" w:cs="宋体"/>
          <w:color w:val="000000"/>
          <w:kern w:val="0"/>
          <w:sz w:val="32"/>
          <w:szCs w:val="32"/>
        </w:rPr>
        <w:t>公益性文体设施和共用设施设备使用的建筑物等。</w:t>
      </w:r>
    </w:p>
    <w:p>
      <w:pPr>
        <w:ind w:firstLine="640" w:firstLineChars="200"/>
        <w:rPr>
          <w:rFonts w:hint="eastAsia" w:ascii="仿宋_GB2312" w:hAnsi="宋体" w:eastAsia="仿宋_GB2312" w:cs="宋体"/>
          <w:color w:val="000000"/>
          <w:kern w:val="0"/>
          <w:sz w:val="32"/>
          <w:szCs w:val="32"/>
        </w:rPr>
      </w:pPr>
      <w:r>
        <w:rPr>
          <w:rFonts w:hint="eastAsia" w:ascii="黑体" w:hAnsi="黑体" w:eastAsia="黑体"/>
          <w:color w:val="000000"/>
          <w:sz w:val="32"/>
          <w:szCs w:val="32"/>
        </w:rPr>
        <w:t>第四条［管理原则］　</w:t>
      </w:r>
      <w:r>
        <w:rPr>
          <w:rFonts w:hint="eastAsia" w:ascii="仿宋_GB2312" w:hAnsi="宋体" w:eastAsia="仿宋_GB2312" w:cs="宋体"/>
          <w:color w:val="000000"/>
          <w:kern w:val="0"/>
          <w:sz w:val="32"/>
          <w:szCs w:val="32"/>
        </w:rPr>
        <w:t>物业专项维修资金管理实行专户存储、专款专用、所有权人决策、政府监督的原则。</w:t>
      </w:r>
    </w:p>
    <w:p>
      <w:pPr>
        <w:ind w:firstLine="640" w:firstLineChars="200"/>
        <w:rPr>
          <w:rFonts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五</w:t>
      </w:r>
      <w:r>
        <w:rPr>
          <w:rFonts w:ascii="黑体" w:hAnsi="黑体" w:eastAsia="黑体"/>
          <w:color w:val="000000"/>
          <w:sz w:val="32"/>
          <w:szCs w:val="32"/>
        </w:rPr>
        <w:t>条</w:t>
      </w:r>
      <w:r>
        <w:rPr>
          <w:rFonts w:hint="eastAsia" w:ascii="黑体" w:hAnsi="黑体" w:eastAsia="黑体"/>
          <w:color w:val="000000"/>
          <w:sz w:val="32"/>
          <w:szCs w:val="32"/>
        </w:rPr>
        <w:t>［职责分工］</w:t>
      </w:r>
      <w:r>
        <w:rPr>
          <w:rFonts w:ascii="黑体" w:hAnsi="黑体" w:eastAsia="黑体"/>
          <w:color w:val="000000"/>
          <w:sz w:val="32"/>
          <w:szCs w:val="32"/>
        </w:rPr>
        <w:t xml:space="preserve">  </w:t>
      </w:r>
      <w:r>
        <w:rPr>
          <w:rFonts w:hint="eastAsia" w:eastAsia="仿宋_GB2312"/>
          <w:color w:val="000000"/>
          <w:sz w:val="32"/>
          <w:szCs w:val="32"/>
          <w:lang w:eastAsia="zh-CN"/>
        </w:rPr>
        <w:t>市住建行政主管部门</w:t>
      </w:r>
      <w:r>
        <w:rPr>
          <w:rFonts w:hint="eastAsia" w:eastAsia="仿宋_GB2312"/>
          <w:color w:val="000000"/>
          <w:sz w:val="32"/>
          <w:szCs w:val="32"/>
        </w:rPr>
        <w:t>组织实施本办法，指导</w:t>
      </w:r>
      <w:r>
        <w:rPr>
          <w:rFonts w:hint="eastAsia" w:eastAsia="仿宋_GB2312"/>
          <w:color w:val="000000"/>
          <w:sz w:val="32"/>
          <w:szCs w:val="32"/>
          <w:lang w:eastAsia="zh-CN"/>
        </w:rPr>
        <w:t>、监督</w:t>
      </w:r>
      <w:r>
        <w:rPr>
          <w:rFonts w:hint="eastAsia" w:eastAsia="仿宋_GB2312"/>
          <w:color w:val="000000"/>
          <w:sz w:val="32"/>
          <w:szCs w:val="32"/>
        </w:rPr>
        <w:t>全市物业专项维修资金管理工作</w:t>
      </w:r>
      <w:r>
        <w:rPr>
          <w:rFonts w:eastAsia="仿宋_GB2312"/>
          <w:color w:val="000000"/>
          <w:sz w:val="32"/>
          <w:szCs w:val="32"/>
        </w:rPr>
        <w:t>。</w:t>
      </w:r>
    </w:p>
    <w:p>
      <w:pPr>
        <w:ind w:firstLine="640" w:firstLineChars="200"/>
        <w:rPr>
          <w:rFonts w:eastAsia="仿宋_GB2312"/>
          <w:b w:val="0"/>
          <w:bCs w:val="0"/>
          <w:color w:val="auto"/>
          <w:sz w:val="32"/>
          <w:szCs w:val="32"/>
          <w:u w:val="none"/>
        </w:rPr>
      </w:pPr>
      <w:r>
        <w:rPr>
          <w:rFonts w:hint="eastAsia" w:eastAsia="仿宋_GB2312"/>
          <w:b w:val="0"/>
          <w:bCs w:val="0"/>
          <w:color w:val="auto"/>
          <w:sz w:val="32"/>
          <w:szCs w:val="32"/>
          <w:u w:val="none"/>
          <w:lang w:eastAsia="zh-CN"/>
        </w:rPr>
        <w:t>各县（市、</w:t>
      </w:r>
      <w:r>
        <w:rPr>
          <w:rFonts w:eastAsia="仿宋_GB2312"/>
          <w:b w:val="0"/>
          <w:bCs w:val="0"/>
          <w:color w:val="auto"/>
          <w:sz w:val="32"/>
          <w:szCs w:val="32"/>
          <w:u w:val="none"/>
        </w:rPr>
        <w:t>区</w:t>
      </w:r>
      <w:r>
        <w:rPr>
          <w:rFonts w:hint="eastAsia" w:eastAsia="仿宋_GB2312"/>
          <w:b w:val="0"/>
          <w:bCs w:val="0"/>
          <w:color w:val="auto"/>
          <w:sz w:val="32"/>
          <w:szCs w:val="32"/>
          <w:u w:val="none"/>
          <w:lang w:eastAsia="zh-CN"/>
        </w:rPr>
        <w:t>）住建行政主管部门</w:t>
      </w:r>
      <w:r>
        <w:rPr>
          <w:rFonts w:hint="eastAsia" w:eastAsia="仿宋_GB2312"/>
          <w:b w:val="0"/>
          <w:bCs w:val="0"/>
          <w:color w:val="auto"/>
          <w:sz w:val="32"/>
          <w:szCs w:val="32"/>
          <w:u w:val="none"/>
        </w:rPr>
        <w:t>具体</w:t>
      </w:r>
      <w:r>
        <w:rPr>
          <w:rFonts w:eastAsia="仿宋_GB2312"/>
          <w:b w:val="0"/>
          <w:bCs w:val="0"/>
          <w:color w:val="auto"/>
          <w:sz w:val="32"/>
          <w:szCs w:val="32"/>
          <w:u w:val="none"/>
        </w:rPr>
        <w:t>负责本</w:t>
      </w:r>
      <w:r>
        <w:rPr>
          <w:rFonts w:hint="eastAsia" w:eastAsia="仿宋_GB2312"/>
          <w:b w:val="0"/>
          <w:bCs w:val="0"/>
          <w:color w:val="auto"/>
          <w:sz w:val="32"/>
          <w:szCs w:val="32"/>
          <w:u w:val="none"/>
        </w:rPr>
        <w:t>辖区</w:t>
      </w:r>
      <w:r>
        <w:rPr>
          <w:rFonts w:eastAsia="仿宋_GB2312"/>
          <w:b w:val="0"/>
          <w:bCs w:val="0"/>
          <w:color w:val="auto"/>
          <w:sz w:val="32"/>
          <w:szCs w:val="32"/>
          <w:u w:val="none"/>
        </w:rPr>
        <w:t>物业专项维修资金</w:t>
      </w:r>
      <w:r>
        <w:rPr>
          <w:rFonts w:hint="eastAsia" w:eastAsia="仿宋_GB2312"/>
          <w:b w:val="0"/>
          <w:bCs w:val="0"/>
          <w:color w:val="auto"/>
          <w:sz w:val="32"/>
          <w:szCs w:val="32"/>
          <w:u w:val="none"/>
        </w:rPr>
        <w:t>的日常监督管理工作</w:t>
      </w:r>
      <w:r>
        <w:rPr>
          <w:rFonts w:eastAsia="仿宋_GB2312"/>
          <w:b w:val="0"/>
          <w:bCs w:val="0"/>
          <w:color w:val="auto"/>
          <w:sz w:val="32"/>
          <w:szCs w:val="32"/>
          <w:u w:val="none"/>
        </w:rPr>
        <w:t>。</w:t>
      </w:r>
    </w:p>
    <w:p>
      <w:pPr>
        <w:ind w:firstLine="707" w:firstLineChars="221"/>
        <w:rPr>
          <w:rFonts w:hint="eastAsia" w:eastAsia="仿宋_GB2312"/>
          <w:color w:val="000000"/>
          <w:sz w:val="32"/>
          <w:szCs w:val="32"/>
        </w:rPr>
      </w:pPr>
      <w:r>
        <w:rPr>
          <w:rFonts w:hint="eastAsia" w:eastAsia="仿宋_GB2312"/>
          <w:color w:val="000000"/>
          <w:sz w:val="32"/>
          <w:szCs w:val="32"/>
        </w:rPr>
        <w:t>财政、审计主管部门</w:t>
      </w:r>
      <w:r>
        <w:rPr>
          <w:rFonts w:hint="eastAsia" w:eastAsia="仿宋_GB2312"/>
          <w:color w:val="000000"/>
          <w:sz w:val="32"/>
          <w:szCs w:val="32"/>
          <w:lang w:eastAsia="zh-CN"/>
        </w:rPr>
        <w:t>应加强对</w:t>
      </w:r>
      <w:r>
        <w:rPr>
          <w:rFonts w:hint="eastAsia" w:eastAsia="仿宋_GB2312"/>
          <w:color w:val="000000"/>
          <w:sz w:val="32"/>
          <w:szCs w:val="32"/>
        </w:rPr>
        <w:t>物业专项维修资金代管期间的</w:t>
      </w:r>
      <w:r>
        <w:rPr>
          <w:rFonts w:hint="eastAsia" w:eastAsia="仿宋_GB2312"/>
          <w:color w:val="000000"/>
          <w:sz w:val="32"/>
          <w:szCs w:val="32"/>
          <w:lang w:eastAsia="zh-CN"/>
        </w:rPr>
        <w:t>会计</w:t>
      </w:r>
      <w:r>
        <w:rPr>
          <w:rFonts w:hint="eastAsia" w:eastAsia="仿宋_GB2312"/>
          <w:color w:val="000000"/>
          <w:sz w:val="32"/>
          <w:szCs w:val="32"/>
        </w:rPr>
        <w:t>监督和审计监督工作。</w:t>
      </w:r>
    </w:p>
    <w:p>
      <w:pPr>
        <w:spacing w:line="600" w:lineRule="exact"/>
        <w:ind w:firstLine="710" w:firstLineChars="221"/>
        <w:rPr>
          <w:rFonts w:hint="eastAsia" w:ascii="仿宋_GB2312" w:eastAsia="仿宋_GB2312"/>
          <w:b/>
          <w:bCs/>
          <w:color w:val="000000"/>
          <w:sz w:val="32"/>
          <w:szCs w:val="32"/>
          <w:u w:val="single"/>
        </w:rPr>
      </w:pPr>
      <w:r>
        <w:rPr>
          <w:rFonts w:ascii="黑体" w:eastAsia="黑体"/>
          <w:b/>
          <w:bCs/>
          <w:color w:val="000000"/>
          <w:sz w:val="32"/>
          <w:szCs w:val="32"/>
          <w:u w:val="single"/>
        </w:rPr>
        <w:t>第</w:t>
      </w:r>
      <w:r>
        <w:rPr>
          <w:rFonts w:hint="eastAsia" w:ascii="黑体" w:eastAsia="黑体"/>
          <w:b/>
          <w:bCs/>
          <w:color w:val="000000"/>
          <w:sz w:val="32"/>
          <w:szCs w:val="32"/>
          <w:u w:val="single"/>
        </w:rPr>
        <w:t>六</w:t>
      </w:r>
      <w:r>
        <w:rPr>
          <w:rFonts w:ascii="黑体" w:eastAsia="黑体"/>
          <w:b/>
          <w:bCs/>
          <w:color w:val="000000"/>
          <w:sz w:val="32"/>
          <w:szCs w:val="32"/>
          <w:u w:val="single"/>
        </w:rPr>
        <w:t>条</w:t>
      </w:r>
      <w:r>
        <w:rPr>
          <w:rFonts w:hint="eastAsia" w:ascii="黑体" w:eastAsia="黑体"/>
          <w:b/>
          <w:bCs/>
          <w:color w:val="000000"/>
          <w:sz w:val="32"/>
          <w:szCs w:val="32"/>
          <w:u w:val="single"/>
        </w:rPr>
        <w:t>[确定专户银行</w:t>
      </w:r>
      <w:r>
        <w:rPr>
          <w:rFonts w:hint="eastAsia" w:ascii="黑体" w:eastAsia="黑体"/>
          <w:b/>
          <w:bCs/>
          <w:color w:val="000000"/>
          <w:sz w:val="32"/>
          <w:szCs w:val="32"/>
          <w:u w:val="single"/>
          <w:lang w:eastAsia="zh-CN"/>
        </w:rPr>
        <w:t>和提高资金收益</w:t>
      </w:r>
      <w:r>
        <w:rPr>
          <w:rFonts w:hint="eastAsia" w:ascii="黑体" w:eastAsia="黑体"/>
          <w:b/>
          <w:bCs/>
          <w:color w:val="000000"/>
          <w:sz w:val="32"/>
          <w:szCs w:val="32"/>
          <w:u w:val="single"/>
        </w:rPr>
        <w:t>]</w:t>
      </w:r>
      <w:r>
        <w:rPr>
          <w:rFonts w:hint="eastAsia"/>
          <w:b/>
          <w:bCs/>
          <w:color w:val="000000"/>
          <w:sz w:val="32"/>
          <w:szCs w:val="32"/>
          <w:u w:val="single"/>
        </w:rPr>
        <w:t>　</w:t>
      </w:r>
      <w:r>
        <w:rPr>
          <w:rFonts w:hint="eastAsia" w:eastAsia="仿宋_GB2312"/>
          <w:b/>
          <w:bCs/>
          <w:color w:val="000000"/>
          <w:sz w:val="32"/>
          <w:szCs w:val="32"/>
          <w:u w:val="single"/>
          <w:lang w:eastAsia="zh-CN"/>
        </w:rPr>
        <w:t>各县（市、</w:t>
      </w:r>
      <w:r>
        <w:rPr>
          <w:rFonts w:eastAsia="仿宋_GB2312"/>
          <w:b/>
          <w:bCs/>
          <w:color w:val="000000"/>
          <w:sz w:val="32"/>
          <w:szCs w:val="32"/>
          <w:u w:val="single"/>
        </w:rPr>
        <w:t>区</w:t>
      </w:r>
      <w:r>
        <w:rPr>
          <w:rFonts w:hint="eastAsia" w:eastAsia="仿宋_GB2312"/>
          <w:b/>
          <w:bCs/>
          <w:color w:val="000000"/>
          <w:sz w:val="32"/>
          <w:szCs w:val="32"/>
          <w:u w:val="single"/>
          <w:lang w:eastAsia="zh-CN"/>
        </w:rPr>
        <w:t>）住建行政主管部门</w:t>
      </w:r>
      <w:r>
        <w:rPr>
          <w:rFonts w:hint="eastAsia" w:ascii="仿宋_GB2312" w:eastAsia="仿宋_GB2312"/>
          <w:b/>
          <w:bCs/>
          <w:color w:val="000000"/>
          <w:sz w:val="32"/>
          <w:szCs w:val="32"/>
          <w:u w:val="single"/>
        </w:rPr>
        <w:t>牵头会同</w:t>
      </w:r>
      <w:r>
        <w:rPr>
          <w:rFonts w:hint="eastAsia" w:ascii="仿宋_GB2312" w:eastAsia="仿宋_GB2312"/>
          <w:b/>
          <w:bCs/>
          <w:color w:val="000000"/>
          <w:sz w:val="32"/>
          <w:szCs w:val="32"/>
          <w:u w:val="single"/>
          <w:lang w:eastAsia="zh-CN"/>
        </w:rPr>
        <w:t>当地</w:t>
      </w:r>
      <w:r>
        <w:rPr>
          <w:rFonts w:hint="eastAsia" w:ascii="仿宋_GB2312" w:eastAsia="仿宋_GB2312"/>
          <w:b/>
          <w:bCs/>
          <w:color w:val="000000"/>
          <w:sz w:val="32"/>
          <w:szCs w:val="32"/>
          <w:u w:val="single"/>
        </w:rPr>
        <w:t>有关部门采用公开招标方式，综合</w:t>
      </w:r>
      <w:r>
        <w:rPr>
          <w:rFonts w:hint="eastAsia" w:ascii="仿宋_GB2312" w:eastAsia="仿宋_GB2312"/>
          <w:b/>
          <w:bCs/>
          <w:color w:val="000000"/>
          <w:sz w:val="32"/>
          <w:szCs w:val="32"/>
          <w:u w:val="single"/>
          <w:lang w:eastAsia="zh-CN"/>
        </w:rPr>
        <w:t>资金</w:t>
      </w:r>
      <w:r>
        <w:rPr>
          <w:rFonts w:hint="eastAsia" w:ascii="仿宋_GB2312" w:eastAsia="仿宋_GB2312"/>
          <w:b/>
          <w:bCs/>
          <w:color w:val="000000"/>
          <w:sz w:val="32"/>
          <w:szCs w:val="32"/>
          <w:u w:val="single"/>
        </w:rPr>
        <w:t>安全</w:t>
      </w:r>
      <w:r>
        <w:rPr>
          <w:rFonts w:hint="eastAsia" w:ascii="仿宋_GB2312" w:eastAsia="仿宋_GB2312"/>
          <w:b/>
          <w:bCs/>
          <w:color w:val="000000"/>
          <w:sz w:val="32"/>
          <w:szCs w:val="32"/>
          <w:u w:val="single"/>
          <w:lang w:eastAsia="zh-CN"/>
        </w:rPr>
        <w:t>、</w:t>
      </w:r>
      <w:r>
        <w:rPr>
          <w:rFonts w:hint="eastAsia" w:ascii="仿宋_GB2312" w:eastAsia="仿宋_GB2312"/>
          <w:b/>
          <w:bCs/>
          <w:color w:val="000000"/>
          <w:sz w:val="32"/>
          <w:szCs w:val="32"/>
          <w:u w:val="single"/>
        </w:rPr>
        <w:t>存款利率、资产规模和服务效能等因素，合理确定</w:t>
      </w:r>
      <w:r>
        <w:rPr>
          <w:rFonts w:eastAsia="仿宋_GB2312"/>
          <w:b/>
          <w:bCs/>
          <w:color w:val="000000"/>
          <w:sz w:val="32"/>
          <w:szCs w:val="32"/>
          <w:u w:val="single"/>
        </w:rPr>
        <w:t>本</w:t>
      </w:r>
      <w:r>
        <w:rPr>
          <w:rFonts w:hint="eastAsia" w:eastAsia="仿宋_GB2312"/>
          <w:b/>
          <w:bCs/>
          <w:color w:val="000000"/>
          <w:sz w:val="32"/>
          <w:szCs w:val="32"/>
          <w:u w:val="single"/>
        </w:rPr>
        <w:t>辖区</w:t>
      </w:r>
      <w:r>
        <w:rPr>
          <w:rFonts w:ascii="仿宋_GB2312" w:eastAsia="仿宋_GB2312"/>
          <w:b/>
          <w:bCs/>
          <w:color w:val="000000"/>
          <w:sz w:val="32"/>
          <w:szCs w:val="32"/>
          <w:u w:val="single"/>
        </w:rPr>
        <w:t>内</w:t>
      </w:r>
      <w:r>
        <w:rPr>
          <w:rFonts w:hint="eastAsia" w:ascii="仿宋_GB2312" w:eastAsia="仿宋_GB2312"/>
          <w:b/>
          <w:bCs/>
          <w:color w:val="000000"/>
          <w:sz w:val="32"/>
          <w:szCs w:val="32"/>
          <w:u w:val="single"/>
        </w:rPr>
        <w:t>物业专项维修资金专户管理银行</w:t>
      </w:r>
      <w:r>
        <w:rPr>
          <w:rFonts w:hint="eastAsia" w:ascii="仿宋_GB2312" w:eastAsia="仿宋_GB2312"/>
          <w:b/>
          <w:bCs/>
          <w:color w:val="000000"/>
          <w:sz w:val="32"/>
          <w:szCs w:val="32"/>
          <w:u w:val="single"/>
          <w:lang w:eastAsia="zh-CN"/>
        </w:rPr>
        <w:t>（</w:t>
      </w:r>
      <w:r>
        <w:rPr>
          <w:rFonts w:hint="eastAsia" w:ascii="仿宋_GB2312" w:eastAsia="仿宋_GB2312"/>
          <w:b/>
          <w:bCs/>
          <w:color w:val="000000"/>
          <w:sz w:val="32"/>
          <w:szCs w:val="32"/>
          <w:u w:val="single"/>
        </w:rPr>
        <w:t>专户管理银行</w:t>
      </w:r>
      <w:r>
        <w:rPr>
          <w:rFonts w:hint="eastAsia" w:ascii="仿宋_GB2312" w:eastAsia="仿宋_GB2312"/>
          <w:b/>
          <w:bCs/>
          <w:color w:val="000000"/>
          <w:sz w:val="32"/>
          <w:szCs w:val="32"/>
          <w:u w:val="single"/>
          <w:lang w:eastAsia="zh-CN"/>
        </w:rPr>
        <w:t>）</w:t>
      </w:r>
      <w:r>
        <w:rPr>
          <w:rFonts w:hint="eastAsia" w:ascii="仿宋_GB2312" w:eastAsia="仿宋_GB2312"/>
          <w:b/>
          <w:bCs/>
          <w:color w:val="000000"/>
          <w:sz w:val="32"/>
          <w:szCs w:val="32"/>
          <w:u w:val="single"/>
        </w:rPr>
        <w:t>数量，择优确定专户管理银行。</w:t>
      </w:r>
    </w:p>
    <w:p>
      <w:pPr>
        <w:spacing w:line="600" w:lineRule="exact"/>
        <w:ind w:firstLine="710" w:firstLineChars="221"/>
        <w:rPr>
          <w:rFonts w:hint="eastAsia" w:ascii="仿宋_GB2312" w:eastAsia="仿宋_GB2312"/>
          <w:b/>
          <w:bCs/>
          <w:color w:val="000000"/>
          <w:sz w:val="32"/>
          <w:szCs w:val="32"/>
          <w:u w:val="single"/>
        </w:rPr>
      </w:pPr>
      <w:r>
        <w:rPr>
          <w:rFonts w:hint="eastAsia" w:eastAsia="仿宋_GB2312"/>
          <w:b/>
          <w:bCs/>
          <w:color w:val="000000"/>
          <w:sz w:val="32"/>
          <w:szCs w:val="32"/>
          <w:u w:val="single"/>
          <w:lang w:eastAsia="zh-CN"/>
        </w:rPr>
        <w:t>各</w:t>
      </w:r>
      <w:r>
        <w:rPr>
          <w:rFonts w:hint="eastAsia" w:eastAsia="仿宋_GB2312"/>
          <w:b/>
          <w:bCs/>
          <w:color w:val="000000"/>
          <w:sz w:val="32"/>
          <w:szCs w:val="32"/>
          <w:u w:val="single"/>
        </w:rPr>
        <w:t>县（市、区）住建行政主管部门应当在确保物业专项维修资金足够提取使用的情况下</w:t>
      </w:r>
      <w:r>
        <w:rPr>
          <w:rFonts w:hint="eastAsia" w:eastAsia="仿宋_GB2312"/>
          <w:b/>
          <w:bCs/>
          <w:color w:val="000000"/>
          <w:sz w:val="32"/>
          <w:szCs w:val="32"/>
          <w:u w:val="single"/>
          <w:lang w:eastAsia="zh-CN"/>
        </w:rPr>
        <w:t>采取</w:t>
      </w:r>
      <w:r>
        <w:rPr>
          <w:rFonts w:hint="eastAsia" w:eastAsia="仿宋_GB2312"/>
          <w:b/>
          <w:bCs/>
          <w:color w:val="000000"/>
          <w:sz w:val="32"/>
          <w:szCs w:val="32"/>
          <w:u w:val="single"/>
        </w:rPr>
        <w:t>将绝大部分资金进行大额定存等方式提高资金的收益。</w:t>
      </w:r>
    </w:p>
    <w:p>
      <w:pPr>
        <w:ind w:firstLine="640" w:firstLineChars="200"/>
        <w:rPr>
          <w:rFonts w:hint="eastAsia" w:ascii="黑体" w:hAnsi="黑体" w:eastAsia="黑体"/>
          <w:b w:val="0"/>
          <w:bCs w:val="0"/>
          <w:color w:val="000000"/>
          <w:sz w:val="32"/>
          <w:szCs w:val="32"/>
          <w:u w:val="none"/>
        </w:rPr>
      </w:pPr>
      <w:r>
        <w:rPr>
          <w:rFonts w:hint="eastAsia" w:ascii="楷体" w:hAnsi="楷体" w:eastAsia="楷体" w:cs="楷体"/>
          <w:b w:val="0"/>
          <w:bCs w:val="0"/>
          <w:color w:val="auto"/>
          <w:sz w:val="32"/>
          <w:szCs w:val="32"/>
          <w:u w:val="none"/>
          <w:lang w:eastAsia="zh-CN"/>
        </w:rPr>
        <w:t>（修改依据：《住房和城乡建设部等十部委关于加强和改进住宅物业管理工作的通知》（建房规〔2020〕10号）（十七）健全维修资金管理制度。提高维修资金管理机构专业化、规范化管理水平。</w:t>
      </w:r>
      <w:r>
        <w:rPr>
          <w:rFonts w:hint="eastAsia" w:ascii="楷体" w:hAnsi="楷体" w:eastAsia="楷体" w:cs="楷体"/>
          <w:b/>
          <w:bCs/>
          <w:color w:val="auto"/>
          <w:sz w:val="32"/>
          <w:szCs w:val="32"/>
          <w:u w:val="none"/>
          <w:lang w:eastAsia="zh-CN"/>
        </w:rPr>
        <w:t>采用公开招标方式，综合存款利率、资产规模和服务效能等因素，择优确定专户管理银行，控制专户管理银行数量。探索委托专业机构运营维修资金，提高资金收益水平，并将收益分配给业主。</w:t>
      </w:r>
      <w:r>
        <w:rPr>
          <w:rFonts w:hint="eastAsia" w:ascii="楷体" w:hAnsi="楷体" w:eastAsia="楷体" w:cs="楷体"/>
          <w:b w:val="0"/>
          <w:bCs w:val="0"/>
          <w:color w:val="auto"/>
          <w:sz w:val="32"/>
          <w:szCs w:val="32"/>
          <w:u w:val="none"/>
          <w:lang w:eastAsia="zh-CN"/>
        </w:rPr>
        <w:t>加快维修资金管理信息系统建设，方便业主实时查询。每年披露资金管理和使用情况，接受社会监督。加强维修资金监管，严肃查处侵占挪用资金等违法违规行为。）</w:t>
      </w:r>
    </w:p>
    <w:p>
      <w:pPr>
        <w:ind w:firstLine="640" w:firstLineChars="200"/>
        <w:rPr>
          <w:rFonts w:hint="eastAsia" w:ascii="仿宋_GB2312" w:eastAsia="仿宋_GB2312"/>
          <w:b w:val="0"/>
          <w:bCs w:val="0"/>
          <w:color w:val="000000"/>
          <w:sz w:val="32"/>
          <w:szCs w:val="32"/>
          <w:u w:val="none"/>
        </w:rPr>
      </w:pPr>
      <w:r>
        <w:rPr>
          <w:rFonts w:hint="eastAsia" w:ascii="黑体" w:hAnsi="黑体" w:eastAsia="黑体"/>
          <w:b w:val="0"/>
          <w:bCs w:val="0"/>
          <w:color w:val="000000"/>
          <w:sz w:val="32"/>
          <w:szCs w:val="32"/>
          <w:u w:val="none"/>
        </w:rPr>
        <w:t>第七条</w:t>
      </w:r>
      <w:r>
        <w:rPr>
          <w:rFonts w:hint="eastAsia" w:ascii="黑体" w:hAnsi="黑体" w:eastAsia="黑体"/>
          <w:color w:val="000000"/>
          <w:sz w:val="32"/>
          <w:szCs w:val="32"/>
        </w:rPr>
        <w:t>［专户银行职责］</w:t>
      </w:r>
      <w:r>
        <w:rPr>
          <w:rFonts w:hint="eastAsia" w:eastAsia="楷体_GB2312"/>
          <w:b w:val="0"/>
          <w:bCs w:val="0"/>
          <w:color w:val="000000"/>
          <w:sz w:val="32"/>
          <w:szCs w:val="32"/>
          <w:u w:val="none"/>
        </w:rPr>
        <w:t xml:space="preserve">  </w:t>
      </w:r>
      <w:r>
        <w:rPr>
          <w:rFonts w:hint="eastAsia" w:ascii="仿宋_GB2312" w:eastAsia="仿宋_GB2312"/>
          <w:b w:val="0"/>
          <w:bCs w:val="0"/>
          <w:color w:val="000000"/>
          <w:sz w:val="32"/>
          <w:szCs w:val="32"/>
          <w:u w:val="none"/>
        </w:rPr>
        <w:t>物业专项维修资金专户管理银行应当按照物业专项维修资金委托管理协议约定，</w:t>
      </w:r>
      <w:r>
        <w:rPr>
          <w:rFonts w:hint="eastAsia" w:ascii="仿宋_GB2312" w:eastAsia="仿宋_GB2312"/>
          <w:b/>
          <w:bCs/>
          <w:color w:val="000000"/>
          <w:sz w:val="32"/>
          <w:szCs w:val="32"/>
          <w:u w:val="single"/>
        </w:rPr>
        <w:t>负责办理物业专项维修资金账户设立、交存、结息、划转、结算、核算、对账、查询等基本业务事项，并提供协议约定的增值服务</w:t>
      </w:r>
      <w:r>
        <w:rPr>
          <w:rFonts w:hint="eastAsia" w:ascii="仿宋_GB2312" w:eastAsia="仿宋_GB2312"/>
          <w:b w:val="0"/>
          <w:bCs w:val="0"/>
          <w:color w:val="000000"/>
          <w:sz w:val="32"/>
          <w:szCs w:val="32"/>
          <w:u w:val="none"/>
        </w:rPr>
        <w:t>。</w:t>
      </w:r>
    </w:p>
    <w:p>
      <w:pPr>
        <w:ind w:firstLine="640" w:firstLineChars="200"/>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专户管理银行应当建立物业专项维修资金查询制度，接受</w:t>
      </w:r>
      <w:r>
        <w:rPr>
          <w:rFonts w:hint="eastAsia" w:ascii="仿宋_GB2312" w:eastAsia="仿宋_GB2312"/>
          <w:b w:val="0"/>
          <w:bCs w:val="0"/>
          <w:color w:val="auto"/>
          <w:sz w:val="32"/>
          <w:szCs w:val="32"/>
          <w:u w:val="none"/>
          <w:lang w:eastAsia="zh-CN"/>
        </w:rPr>
        <w:t>住建行政主管部门</w:t>
      </w:r>
      <w:r>
        <w:rPr>
          <w:rFonts w:hint="eastAsia" w:ascii="仿宋_GB2312" w:eastAsia="仿宋_GB2312"/>
          <w:b w:val="0"/>
          <w:bCs w:val="0"/>
          <w:color w:val="auto"/>
          <w:sz w:val="32"/>
          <w:szCs w:val="32"/>
          <w:u w:val="none"/>
        </w:rPr>
        <w:t>、</w:t>
      </w:r>
      <w:r>
        <w:rPr>
          <w:rFonts w:hint="eastAsia" w:ascii="仿宋_GB2312" w:eastAsia="仿宋_GB2312"/>
          <w:b/>
          <w:bCs/>
          <w:color w:val="auto"/>
          <w:sz w:val="32"/>
          <w:szCs w:val="32"/>
          <w:u w:val="single"/>
        </w:rPr>
        <w:t>业主</w:t>
      </w:r>
      <w:r>
        <w:rPr>
          <w:rFonts w:hint="eastAsia" w:ascii="仿宋_GB2312" w:eastAsia="仿宋_GB2312"/>
          <w:b/>
          <w:bCs/>
          <w:color w:val="auto"/>
          <w:sz w:val="32"/>
          <w:szCs w:val="32"/>
          <w:u w:val="single"/>
          <w:lang w:eastAsia="zh-CN"/>
        </w:rPr>
        <w:t>、业主委员会或物业管理委员会</w:t>
      </w:r>
      <w:r>
        <w:rPr>
          <w:rFonts w:hint="eastAsia" w:ascii="仿宋_GB2312" w:eastAsia="仿宋_GB2312"/>
          <w:b w:val="0"/>
          <w:bCs w:val="0"/>
          <w:color w:val="auto"/>
          <w:sz w:val="32"/>
          <w:szCs w:val="32"/>
          <w:u w:val="none"/>
        </w:rPr>
        <w:t>对物业专项维修资金账户的使用、</w:t>
      </w:r>
      <w:r>
        <w:rPr>
          <w:rFonts w:hint="eastAsia" w:ascii="仿宋_GB2312" w:eastAsia="仿宋_GB2312"/>
          <w:b/>
          <w:bCs/>
          <w:color w:val="auto"/>
          <w:sz w:val="32"/>
          <w:szCs w:val="32"/>
          <w:u w:val="single"/>
        </w:rPr>
        <w:t>增值收益、</w:t>
      </w:r>
      <w:r>
        <w:rPr>
          <w:rFonts w:hint="eastAsia" w:ascii="仿宋_GB2312" w:eastAsia="仿宋_GB2312"/>
          <w:b w:val="0"/>
          <w:bCs w:val="0"/>
          <w:color w:val="auto"/>
          <w:sz w:val="32"/>
          <w:szCs w:val="32"/>
          <w:u w:val="none"/>
        </w:rPr>
        <w:t>账面余额进行查询。</w:t>
      </w:r>
    </w:p>
    <w:p>
      <w:pPr>
        <w:ind w:firstLine="640" w:firstLineChars="200"/>
        <w:rPr>
          <w:rFonts w:hint="eastAsia" w:ascii="楷体" w:hAnsi="楷体" w:eastAsia="楷体" w:cs="楷体"/>
          <w:b w:val="0"/>
          <w:bCs w:val="0"/>
          <w:color w:val="auto"/>
          <w:sz w:val="32"/>
          <w:szCs w:val="32"/>
          <w:u w:val="none"/>
          <w:lang w:eastAsia="zh-CN"/>
        </w:rPr>
      </w:pPr>
      <w:r>
        <w:rPr>
          <w:rFonts w:hint="eastAsia" w:ascii="楷体" w:hAnsi="楷体" w:eastAsia="楷体" w:cs="楷体"/>
          <w:b w:val="0"/>
          <w:bCs w:val="0"/>
          <w:color w:val="auto"/>
          <w:sz w:val="32"/>
          <w:szCs w:val="32"/>
          <w:u w:val="none"/>
          <w:lang w:eastAsia="zh-CN"/>
        </w:rPr>
        <w:t>（修改理由和依据：</w:t>
      </w:r>
    </w:p>
    <w:p>
      <w:pPr>
        <w:ind w:firstLine="640" w:firstLineChars="200"/>
        <w:rPr>
          <w:rFonts w:hint="default"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1.完善专户银行的职责。</w:t>
      </w:r>
    </w:p>
    <w:p>
      <w:pPr>
        <w:ind w:firstLine="640" w:firstLineChars="200"/>
        <w:rPr>
          <w:rFonts w:hint="eastAsia" w:ascii="楷体" w:hAnsi="楷体" w:eastAsia="楷体" w:cs="楷体"/>
          <w:b w:val="0"/>
          <w:bCs w:val="0"/>
          <w:color w:val="auto"/>
          <w:sz w:val="32"/>
          <w:szCs w:val="32"/>
          <w:u w:val="none"/>
          <w:lang w:eastAsia="zh-CN"/>
        </w:rPr>
      </w:pPr>
      <w:r>
        <w:rPr>
          <w:rFonts w:hint="eastAsia" w:ascii="楷体" w:hAnsi="楷体" w:eastAsia="楷体" w:cs="楷体"/>
          <w:b w:val="0"/>
          <w:bCs w:val="0"/>
          <w:color w:val="auto"/>
          <w:sz w:val="32"/>
          <w:szCs w:val="32"/>
          <w:u w:val="none"/>
          <w:lang w:val="en-US" w:eastAsia="zh-CN"/>
        </w:rPr>
        <w:t>2.根据《清远市住宅小区物业管理条例》</w:t>
      </w:r>
      <w:r>
        <w:rPr>
          <w:rFonts w:hint="eastAsia" w:ascii="楷体" w:hAnsi="楷体" w:eastAsia="楷体" w:cs="楷体"/>
          <w:b w:val="0"/>
          <w:bCs w:val="0"/>
          <w:color w:val="auto"/>
          <w:sz w:val="32"/>
          <w:szCs w:val="32"/>
          <w:u w:val="none"/>
          <w:lang w:eastAsia="zh-CN"/>
        </w:rPr>
        <w:t>第二十八条规定“物业管理委员会作为临时机构，推动符合条件的物业管理区域成立业主大会、选举产生业主委员会，办理由业主共同决定的相关事务”， 将“代行业主委员会职责的其他机构”改为“物业管理委员会”，在以后的条款中将“业主委员会”改为“业主委员会或物业管理委员会”。</w:t>
      </w:r>
    </w:p>
    <w:p>
      <w:pPr>
        <w:ind w:firstLine="640" w:firstLineChars="200"/>
        <w:rPr>
          <w:rFonts w:hint="eastAsia" w:ascii="楷体" w:hAnsi="楷体" w:eastAsia="楷体" w:cs="楷体"/>
          <w:b w:val="0"/>
          <w:bCs w:val="0"/>
          <w:color w:val="auto"/>
          <w:sz w:val="32"/>
          <w:szCs w:val="32"/>
          <w:u w:val="none"/>
          <w:lang w:eastAsia="zh-CN"/>
        </w:rPr>
      </w:pPr>
      <w:r>
        <w:rPr>
          <w:rFonts w:hint="eastAsia" w:ascii="楷体" w:hAnsi="楷体" w:eastAsia="楷体" w:cs="楷体"/>
          <w:b w:val="0"/>
          <w:bCs w:val="0"/>
          <w:color w:val="auto"/>
          <w:sz w:val="32"/>
          <w:szCs w:val="32"/>
          <w:u w:val="none"/>
          <w:lang w:val="en-US" w:eastAsia="zh-CN"/>
        </w:rPr>
        <w:t>3.增加对“增值收益”的查询</w:t>
      </w:r>
      <w:r>
        <w:rPr>
          <w:rFonts w:hint="eastAsia" w:ascii="楷体" w:hAnsi="楷体" w:eastAsia="楷体" w:cs="楷体"/>
          <w:b w:val="0"/>
          <w:bCs w:val="0"/>
          <w:color w:val="auto"/>
          <w:sz w:val="32"/>
          <w:szCs w:val="32"/>
          <w:u w:val="none"/>
          <w:lang w:eastAsia="zh-CN"/>
        </w:rPr>
        <w:t>）</w:t>
      </w:r>
    </w:p>
    <w:p>
      <w:pPr>
        <w:jc w:val="center"/>
        <w:rPr>
          <w:rFonts w:hint="eastAsia" w:ascii="楷体_GB2312" w:hAnsi="楷体_GB2312" w:eastAsia="楷体_GB2312"/>
          <w:b/>
          <w:bCs/>
          <w:color w:val="000000"/>
          <w:sz w:val="24"/>
        </w:rPr>
      </w:pPr>
    </w:p>
    <w:p>
      <w:pPr>
        <w:jc w:val="center"/>
        <w:rPr>
          <w:rFonts w:eastAsia="黑体"/>
          <w:color w:val="000000"/>
          <w:sz w:val="32"/>
          <w:szCs w:val="32"/>
        </w:rPr>
      </w:pPr>
      <w:r>
        <w:rPr>
          <w:rFonts w:hint="eastAsia" w:ascii="楷体_GB2312" w:hAnsi="楷体_GB2312" w:eastAsia="楷体_GB2312"/>
          <w:b/>
          <w:bCs/>
          <w:vanish/>
          <w:color w:val="000000"/>
          <w:sz w:val="24"/>
        </w:rPr>
        <w:t>。定专项30403043279</w:t>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cr/>
      </w:r>
      <w:r>
        <w:rPr>
          <w:rFonts w:hint="eastAsia" w:ascii="楷体_GB2312" w:hAnsi="楷体_GB2312" w:eastAsia="楷体_GB2312"/>
          <w:b/>
          <w:bCs/>
          <w:vanish/>
          <w:color w:val="000000"/>
          <w:sz w:val="24"/>
        </w:rPr>
        <w:t xml:space="preserve">    </w:t>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hint="eastAsia" w:ascii="楷体_GB2312" w:hAnsi="楷体_GB2312" w:eastAsia="楷体_GB2312"/>
          <w:b/>
          <w:bCs/>
          <w:vanish/>
          <w:color w:val="000000"/>
          <w:sz w:val="24"/>
        </w:rPr>
        <w:pgNum/>
      </w:r>
      <w:r>
        <w:rPr>
          <w:rFonts w:eastAsia="黑体"/>
          <w:color w:val="000000"/>
          <w:sz w:val="32"/>
          <w:szCs w:val="32"/>
        </w:rPr>
        <w:t>第二章  交存</w:t>
      </w:r>
    </w:p>
    <w:p>
      <w:pPr>
        <w:jc w:val="center"/>
        <w:rPr>
          <w:rFonts w:hint="eastAsia" w:eastAsia="黑体"/>
          <w:color w:val="000000"/>
          <w:sz w:val="32"/>
          <w:szCs w:val="32"/>
        </w:rPr>
      </w:pPr>
    </w:p>
    <w:p>
      <w:pPr>
        <w:ind w:firstLine="640" w:firstLineChars="200"/>
        <w:rPr>
          <w:rFonts w:hint="eastAsia"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八</w:t>
      </w:r>
      <w:r>
        <w:rPr>
          <w:rFonts w:ascii="黑体" w:hAnsi="黑体" w:eastAsia="黑体"/>
          <w:color w:val="000000"/>
          <w:sz w:val="32"/>
          <w:szCs w:val="32"/>
        </w:rPr>
        <w:t>条</w:t>
      </w:r>
      <w:r>
        <w:rPr>
          <w:rFonts w:hint="eastAsia" w:ascii="黑体" w:hAnsi="黑体" w:eastAsia="黑体"/>
          <w:color w:val="000000"/>
          <w:sz w:val="32"/>
          <w:szCs w:val="32"/>
        </w:rPr>
        <w:t>［交存主体和标准］　</w:t>
      </w:r>
      <w:r>
        <w:rPr>
          <w:rFonts w:hint="eastAsia" w:eastAsia="仿宋_GB2312"/>
          <w:color w:val="000000"/>
          <w:sz w:val="32"/>
          <w:szCs w:val="32"/>
        </w:rPr>
        <w:t>业主应当按照所拥有物业的建筑面积交存</w:t>
      </w:r>
      <w:r>
        <w:rPr>
          <w:rFonts w:hint="eastAsia" w:eastAsia="仿宋_GB2312"/>
          <w:color w:val="000000"/>
          <w:sz w:val="32"/>
          <w:szCs w:val="32"/>
          <w:lang w:eastAsia="zh-CN"/>
        </w:rPr>
        <w:t>首期</w:t>
      </w:r>
      <w:r>
        <w:rPr>
          <w:rFonts w:hint="eastAsia" w:eastAsia="仿宋_GB2312"/>
          <w:color w:val="000000"/>
          <w:sz w:val="32"/>
          <w:szCs w:val="32"/>
        </w:rPr>
        <w:t>物业专项维修资金</w:t>
      </w:r>
      <w:r>
        <w:rPr>
          <w:rFonts w:hint="eastAsia" w:ascii="仿宋_GB2312" w:hAnsi="Arial" w:eastAsia="仿宋_GB2312" w:cs="Arial"/>
          <w:color w:val="000000"/>
          <w:spacing w:val="8"/>
          <w:sz w:val="32"/>
          <w:szCs w:val="32"/>
        </w:rPr>
        <w:t>，</w:t>
      </w:r>
      <w:r>
        <w:rPr>
          <w:rFonts w:hint="eastAsia" w:eastAsia="仿宋_GB2312"/>
          <w:color w:val="000000"/>
          <w:sz w:val="32"/>
          <w:szCs w:val="32"/>
        </w:rPr>
        <w:t>但物业属于一个业主所有且与其他物业不具有共用部位、共用设施设备的除外。建筑面积包括不动产登记薄记载的套内面积和分摊面积。</w:t>
      </w:r>
    </w:p>
    <w:p>
      <w:pPr>
        <w:ind w:firstLine="640" w:firstLineChars="200"/>
        <w:rPr>
          <w:rFonts w:hint="eastAsia" w:ascii="仿宋" w:hAnsi="仿宋" w:eastAsia="仿宋" w:cs="仿宋"/>
          <w:color w:val="auto"/>
          <w:sz w:val="32"/>
          <w:szCs w:val="32"/>
        </w:rPr>
      </w:pPr>
      <w:r>
        <w:rPr>
          <w:rFonts w:hint="eastAsia" w:eastAsia="仿宋_GB2312"/>
          <w:color w:val="auto"/>
          <w:sz w:val="32"/>
          <w:szCs w:val="32"/>
          <w:lang w:eastAsia="zh-CN"/>
        </w:rPr>
        <w:t>首期</w:t>
      </w:r>
      <w:r>
        <w:rPr>
          <w:rFonts w:hint="eastAsia" w:eastAsia="仿宋_GB2312"/>
          <w:color w:val="auto"/>
          <w:sz w:val="32"/>
          <w:szCs w:val="32"/>
        </w:rPr>
        <w:t>物业专项维修资金</w:t>
      </w:r>
      <w:r>
        <w:rPr>
          <w:rFonts w:hint="eastAsia" w:ascii="仿宋" w:hAnsi="仿宋" w:eastAsia="仿宋" w:cs="仿宋"/>
          <w:color w:val="auto"/>
          <w:sz w:val="32"/>
          <w:szCs w:val="32"/>
        </w:rPr>
        <w:t>交存标准为：</w:t>
      </w:r>
    </w:p>
    <w:p>
      <w:pPr>
        <w:numPr>
          <w:ilvl w:val="0"/>
          <w:numId w:val="1"/>
        </w:numPr>
        <w:ind w:firstLine="640" w:firstLineChars="200"/>
        <w:rPr>
          <w:rFonts w:hint="eastAsia" w:eastAsia="仿宋_GB2312"/>
          <w:b w:val="0"/>
          <w:bCs w:val="0"/>
          <w:color w:val="auto"/>
          <w:sz w:val="32"/>
          <w:szCs w:val="32"/>
          <w:u w:val="none"/>
          <w:lang w:eastAsia="zh-CN"/>
        </w:rPr>
      </w:pPr>
      <w:r>
        <w:rPr>
          <w:rFonts w:hint="eastAsia" w:eastAsia="仿宋_GB2312"/>
          <w:b w:val="0"/>
          <w:bCs w:val="0"/>
          <w:color w:val="auto"/>
          <w:sz w:val="32"/>
          <w:szCs w:val="32"/>
          <w:u w:val="none"/>
          <w:lang w:eastAsia="zh-CN"/>
        </w:rPr>
        <w:t>未设电梯的商品住宅（含别墅）、非住宅、地下车库的车位（含设电梯和未设电梯），业主按所拥有物业的建筑面积50元/平方米的标准交存；</w:t>
      </w:r>
    </w:p>
    <w:p>
      <w:pPr>
        <w:numPr>
          <w:ilvl w:val="0"/>
          <w:numId w:val="0"/>
        </w:numPr>
        <w:ind w:firstLine="640" w:firstLineChars="200"/>
        <w:rPr>
          <w:rFonts w:hint="eastAsia" w:eastAsia="仿宋_GB2312"/>
          <w:color w:val="auto"/>
          <w:sz w:val="32"/>
          <w:szCs w:val="32"/>
        </w:rPr>
      </w:pPr>
      <w:r>
        <w:rPr>
          <w:rFonts w:hint="eastAsia" w:eastAsia="仿宋_GB2312"/>
          <w:b w:val="0"/>
          <w:bCs w:val="0"/>
          <w:color w:val="auto"/>
          <w:sz w:val="32"/>
          <w:szCs w:val="32"/>
          <w:u w:val="none"/>
          <w:lang w:eastAsia="zh-CN"/>
        </w:rPr>
        <w:t>（二）内设电梯的商品住宅、非住宅（地下车库的车位除外），业主按所拥有物业的建筑面积70元/平方米的标准交存。</w:t>
      </w:r>
    </w:p>
    <w:p>
      <w:pPr>
        <w:ind w:firstLine="640" w:firstLineChars="200"/>
        <w:rPr>
          <w:rFonts w:hint="eastAsia" w:eastAsia="仿宋"/>
          <w:color w:val="000000"/>
          <w:sz w:val="32"/>
          <w:szCs w:val="32"/>
          <w:lang w:eastAsia="zh-CN"/>
        </w:rPr>
      </w:pPr>
      <w:r>
        <w:rPr>
          <w:rFonts w:hint="eastAsia" w:eastAsia="仿宋_GB2312"/>
          <w:color w:val="auto"/>
          <w:sz w:val="32"/>
          <w:szCs w:val="32"/>
          <w:lang w:eastAsia="zh-CN"/>
        </w:rPr>
        <w:t>市住建行政主管部门和市财政主管部门可以根据实际调整首期</w:t>
      </w:r>
      <w:r>
        <w:rPr>
          <w:rFonts w:hint="eastAsia" w:eastAsia="仿宋_GB2312"/>
          <w:color w:val="auto"/>
          <w:sz w:val="32"/>
          <w:szCs w:val="32"/>
        </w:rPr>
        <w:t>物业专项维修资金</w:t>
      </w:r>
      <w:r>
        <w:rPr>
          <w:rFonts w:hint="eastAsia" w:ascii="仿宋" w:hAnsi="仿宋" w:eastAsia="仿宋" w:cs="仿宋"/>
          <w:color w:val="auto"/>
          <w:sz w:val="32"/>
          <w:szCs w:val="32"/>
        </w:rPr>
        <w:t>交存标准</w:t>
      </w:r>
      <w:r>
        <w:rPr>
          <w:rFonts w:hint="eastAsia" w:ascii="仿宋" w:hAnsi="仿宋" w:eastAsia="仿宋" w:cs="仿宋"/>
          <w:color w:val="auto"/>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hAnsi="宋体" w:eastAsia="仿宋_GB2312" w:cs="宋体"/>
          <w:color w:val="000000"/>
          <w:kern w:val="0"/>
          <w:sz w:val="32"/>
          <w:szCs w:val="32"/>
        </w:rPr>
        <w:t>业主交存的物业专项维修资金属于业主所有。</w:t>
      </w:r>
    </w:p>
    <w:p>
      <w:pPr>
        <w:spacing w:line="600" w:lineRule="exact"/>
        <w:ind w:firstLine="640" w:firstLineChars="200"/>
        <w:rPr>
          <w:rFonts w:hint="eastAsia" w:ascii="仿宋_GB2312" w:eastAsia="仿宋_GB2312"/>
          <w:color w:val="00000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九</w:t>
      </w:r>
      <w:r>
        <w:rPr>
          <w:rFonts w:ascii="黑体" w:hAnsi="黑体" w:eastAsia="黑体"/>
          <w:color w:val="000000"/>
          <w:kern w:val="0"/>
          <w:sz w:val="32"/>
          <w:szCs w:val="32"/>
        </w:rPr>
        <w:t>条</w:t>
      </w:r>
      <w:r>
        <w:rPr>
          <w:rFonts w:hint="eastAsia" w:ascii="黑体" w:hAnsi="黑体" w:eastAsia="黑体"/>
          <w:color w:val="000000"/>
          <w:sz w:val="32"/>
          <w:szCs w:val="32"/>
        </w:rPr>
        <w:t>［开立专户］</w:t>
      </w:r>
      <w:r>
        <w:rPr>
          <w:rFonts w:hint="eastAsia" w:ascii="黑体" w:hAnsi="黑体" w:eastAsia="黑体"/>
          <w:color w:val="000000"/>
          <w:sz w:val="32"/>
          <w:szCs w:val="32"/>
          <w:lang w:val="en-US" w:eastAsia="zh-CN"/>
        </w:rPr>
        <w:t xml:space="preserve"> </w:t>
      </w:r>
      <w:r>
        <w:rPr>
          <w:rFonts w:hint="eastAsia" w:ascii="黑体" w:hAnsi="黑体" w:eastAsia="黑体"/>
          <w:color w:val="000000"/>
          <w:kern w:val="0"/>
          <w:sz w:val="32"/>
          <w:szCs w:val="32"/>
        </w:rPr>
        <w:t xml:space="preserve"> </w:t>
      </w:r>
      <w:r>
        <w:rPr>
          <w:rFonts w:hint="eastAsia" w:ascii="仿宋_GB2312" w:eastAsia="仿宋_GB2312"/>
          <w:color w:val="000000"/>
          <w:sz w:val="32"/>
          <w:szCs w:val="32"/>
        </w:rPr>
        <w:t>业主大会成立前，或者业主大会成立后未要求划转物业专项维修资金的，物业专项维修资金由</w:t>
      </w:r>
      <w:r>
        <w:rPr>
          <w:rFonts w:hint="eastAsia" w:eastAsia="仿宋_GB2312"/>
          <w:color w:val="000000"/>
          <w:sz w:val="32"/>
          <w:szCs w:val="32"/>
          <w:lang w:eastAsia="zh-CN"/>
        </w:rPr>
        <w:t>县（市、</w:t>
      </w:r>
      <w:r>
        <w:rPr>
          <w:rFonts w:eastAsia="仿宋_GB2312"/>
          <w:color w:val="000000"/>
          <w:sz w:val="32"/>
          <w:szCs w:val="32"/>
        </w:rPr>
        <w:t>区</w:t>
      </w:r>
      <w:r>
        <w:rPr>
          <w:rFonts w:hint="eastAsia" w:eastAsia="仿宋_GB2312"/>
          <w:color w:val="000000"/>
          <w:sz w:val="32"/>
          <w:szCs w:val="32"/>
          <w:lang w:eastAsia="zh-CN"/>
        </w:rPr>
        <w:t>）</w:t>
      </w:r>
      <w:r>
        <w:rPr>
          <w:rFonts w:hint="eastAsia" w:ascii="仿宋_GB2312" w:eastAsia="仿宋_GB2312"/>
          <w:color w:val="000000"/>
          <w:sz w:val="32"/>
          <w:szCs w:val="32"/>
          <w:lang w:eastAsia="zh-CN"/>
        </w:rPr>
        <w:t>住建行政主管部门</w:t>
      </w:r>
      <w:r>
        <w:rPr>
          <w:rFonts w:hint="eastAsia" w:ascii="仿宋_GB2312" w:eastAsia="仿宋_GB2312"/>
          <w:color w:val="000000"/>
          <w:sz w:val="32"/>
          <w:szCs w:val="32"/>
        </w:rPr>
        <w:t>代管。</w:t>
      </w:r>
      <w:r>
        <w:rPr>
          <w:rFonts w:hint="eastAsia" w:eastAsia="仿宋_GB2312"/>
          <w:color w:val="000000"/>
          <w:sz w:val="32"/>
          <w:szCs w:val="32"/>
          <w:lang w:eastAsia="zh-CN"/>
        </w:rPr>
        <w:t>县（市、</w:t>
      </w:r>
      <w:r>
        <w:rPr>
          <w:rFonts w:eastAsia="仿宋_GB2312"/>
          <w:color w:val="000000"/>
          <w:sz w:val="32"/>
          <w:szCs w:val="32"/>
        </w:rPr>
        <w:t>区</w:t>
      </w:r>
      <w:r>
        <w:rPr>
          <w:rFonts w:hint="eastAsia" w:eastAsia="仿宋_GB2312"/>
          <w:color w:val="000000"/>
          <w:sz w:val="32"/>
          <w:szCs w:val="32"/>
          <w:lang w:eastAsia="zh-CN"/>
        </w:rPr>
        <w:t>）</w:t>
      </w:r>
      <w:r>
        <w:rPr>
          <w:rFonts w:hint="eastAsia" w:ascii="仿宋_GB2312" w:eastAsia="仿宋_GB2312"/>
          <w:color w:val="000000"/>
          <w:sz w:val="32"/>
          <w:szCs w:val="32"/>
          <w:lang w:eastAsia="zh-CN"/>
        </w:rPr>
        <w:t>住建行政主管部门</w:t>
      </w:r>
      <w:r>
        <w:rPr>
          <w:rFonts w:ascii="仿宋_GB2312" w:eastAsia="仿宋_GB2312"/>
          <w:color w:val="000000"/>
          <w:sz w:val="32"/>
          <w:szCs w:val="32"/>
        </w:rPr>
        <w:t>应当</w:t>
      </w:r>
      <w:r>
        <w:rPr>
          <w:rFonts w:hint="eastAsia" w:ascii="仿宋_GB2312" w:eastAsia="仿宋_GB2312"/>
          <w:color w:val="000000"/>
          <w:sz w:val="32"/>
          <w:szCs w:val="32"/>
        </w:rPr>
        <w:t>在专户管理银行</w:t>
      </w:r>
      <w:r>
        <w:rPr>
          <w:rFonts w:ascii="仿宋_GB2312" w:eastAsia="仿宋_GB2312"/>
          <w:color w:val="000000"/>
          <w:sz w:val="32"/>
          <w:szCs w:val="32"/>
        </w:rPr>
        <w:t>开立</w:t>
      </w:r>
      <w:r>
        <w:rPr>
          <w:rFonts w:hint="eastAsia" w:ascii="仿宋_GB2312" w:eastAsia="仿宋_GB2312"/>
          <w:color w:val="000000"/>
          <w:sz w:val="32"/>
          <w:szCs w:val="32"/>
        </w:rPr>
        <w:t>物业专项维修资金</w:t>
      </w:r>
      <w:r>
        <w:rPr>
          <w:rFonts w:ascii="仿宋_GB2312" w:eastAsia="仿宋_GB2312"/>
          <w:color w:val="000000"/>
          <w:sz w:val="32"/>
          <w:szCs w:val="32"/>
        </w:rPr>
        <w:t>专户</w:t>
      </w:r>
      <w:r>
        <w:rPr>
          <w:rFonts w:hint="eastAsia" w:ascii="仿宋_GB2312" w:eastAsia="仿宋_GB2312"/>
          <w:color w:val="000000"/>
          <w:sz w:val="32"/>
          <w:szCs w:val="32"/>
        </w:rPr>
        <w:t>。</w:t>
      </w:r>
      <w:r>
        <w:rPr>
          <w:rFonts w:hint="eastAsia" w:ascii="仿宋_GB2312" w:eastAsia="仿宋_GB2312"/>
          <w:color w:val="000000"/>
          <w:sz w:val="32"/>
          <w:szCs w:val="32"/>
          <w:lang w:eastAsia="zh-CN"/>
        </w:rPr>
        <w:t>业主大会成立后，可在半年内组织召开业主大会会议，</w:t>
      </w:r>
      <w:r>
        <w:rPr>
          <w:rFonts w:hint="eastAsia" w:ascii="仿宋_GB2312" w:eastAsia="仿宋_GB2312"/>
          <w:color w:val="000000"/>
          <w:sz w:val="32"/>
          <w:szCs w:val="32"/>
        </w:rPr>
        <w:t>选</w:t>
      </w:r>
      <w:r>
        <w:rPr>
          <w:rFonts w:hint="eastAsia" w:ascii="仿宋_GB2312" w:eastAsia="仿宋_GB2312"/>
          <w:color w:val="000000"/>
          <w:sz w:val="32"/>
          <w:szCs w:val="32"/>
          <w:lang w:eastAsia="zh-CN"/>
        </w:rPr>
        <w:t>择专户管理银行并接管物业专项维修资金。</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b w:val="0"/>
          <w:bCs w:val="0"/>
          <w:color w:val="auto"/>
          <w:sz w:val="32"/>
          <w:szCs w:val="32"/>
          <w:u w:val="none"/>
        </w:rPr>
        <w:t>一个物业管理区域只能</w:t>
      </w:r>
      <w:r>
        <w:rPr>
          <w:rFonts w:hint="eastAsia" w:ascii="仿宋" w:hAnsi="仿宋" w:eastAsia="仿宋" w:cs="仿宋"/>
          <w:b w:val="0"/>
          <w:bCs w:val="0"/>
          <w:color w:val="auto"/>
          <w:sz w:val="32"/>
          <w:szCs w:val="32"/>
          <w:u w:val="none"/>
          <w:lang w:eastAsia="zh-CN"/>
        </w:rPr>
        <w:t>选择</w:t>
      </w:r>
      <w:r>
        <w:rPr>
          <w:rFonts w:hint="eastAsia" w:ascii="仿宋" w:hAnsi="仿宋" w:eastAsia="仿宋" w:cs="仿宋"/>
          <w:b w:val="0"/>
          <w:bCs w:val="0"/>
          <w:color w:val="auto"/>
          <w:sz w:val="32"/>
          <w:szCs w:val="32"/>
          <w:u w:val="none"/>
        </w:rPr>
        <w:t>一家</w:t>
      </w:r>
      <w:r>
        <w:rPr>
          <w:rFonts w:hint="eastAsia" w:ascii="仿宋" w:hAnsi="仿宋" w:eastAsia="仿宋" w:cs="仿宋"/>
          <w:b w:val="0"/>
          <w:bCs w:val="0"/>
          <w:color w:val="auto"/>
          <w:sz w:val="32"/>
          <w:szCs w:val="32"/>
          <w:u w:val="none"/>
          <w:lang w:eastAsia="zh-CN"/>
        </w:rPr>
        <w:t>专户管理</w:t>
      </w:r>
      <w:r>
        <w:rPr>
          <w:rFonts w:hint="eastAsia" w:ascii="仿宋" w:hAnsi="仿宋" w:eastAsia="仿宋" w:cs="仿宋"/>
          <w:b w:val="0"/>
          <w:bCs w:val="0"/>
          <w:color w:val="auto"/>
          <w:sz w:val="32"/>
          <w:szCs w:val="32"/>
          <w:u w:val="none"/>
        </w:rPr>
        <w:t>银行</w:t>
      </w:r>
      <w:r>
        <w:rPr>
          <w:rFonts w:hint="eastAsia" w:ascii="仿宋" w:hAnsi="仿宋" w:eastAsia="仿宋" w:cs="仿宋"/>
          <w:b w:val="0"/>
          <w:bCs w:val="0"/>
          <w:color w:val="auto"/>
          <w:sz w:val="32"/>
          <w:szCs w:val="32"/>
          <w:u w:val="none"/>
          <w:lang w:eastAsia="zh-CN"/>
        </w:rPr>
        <w:t>建立</w:t>
      </w:r>
      <w:r>
        <w:rPr>
          <w:rFonts w:hint="eastAsia" w:ascii="仿宋" w:hAnsi="仿宋" w:eastAsia="仿宋" w:cs="仿宋"/>
          <w:b w:val="0"/>
          <w:bCs w:val="0"/>
          <w:color w:val="auto"/>
          <w:sz w:val="32"/>
          <w:szCs w:val="32"/>
          <w:u w:val="none"/>
        </w:rPr>
        <w:t>专户</w:t>
      </w:r>
      <w:r>
        <w:rPr>
          <w:rFonts w:hint="eastAsia" w:ascii="仿宋" w:hAnsi="仿宋" w:eastAsia="仿宋" w:cs="仿宋"/>
          <w:b w:val="0"/>
          <w:bCs w:val="0"/>
          <w:color w:val="auto"/>
          <w:sz w:val="32"/>
          <w:szCs w:val="32"/>
          <w:u w:val="none"/>
          <w:lang w:eastAsia="zh-CN"/>
        </w:rPr>
        <w:t>和</w:t>
      </w:r>
      <w:r>
        <w:rPr>
          <w:rFonts w:hint="eastAsia" w:ascii="仿宋" w:hAnsi="仿宋" w:eastAsia="仿宋" w:cs="仿宋"/>
          <w:b w:val="0"/>
          <w:bCs w:val="0"/>
          <w:color w:val="auto"/>
          <w:sz w:val="32"/>
          <w:szCs w:val="32"/>
          <w:u w:val="none"/>
        </w:rPr>
        <w:t>存入</w:t>
      </w:r>
      <w:r>
        <w:rPr>
          <w:rFonts w:hint="eastAsia" w:ascii="仿宋" w:hAnsi="仿宋" w:eastAsia="仿宋" w:cs="仿宋"/>
          <w:b w:val="0"/>
          <w:bCs w:val="0"/>
          <w:color w:val="auto"/>
          <w:sz w:val="32"/>
          <w:szCs w:val="32"/>
          <w:u w:val="none"/>
          <w:lang w:eastAsia="zh-CN"/>
        </w:rPr>
        <w:t>物业</w:t>
      </w:r>
      <w:r>
        <w:rPr>
          <w:rFonts w:hint="eastAsia" w:ascii="仿宋" w:hAnsi="仿宋" w:eastAsia="仿宋" w:cs="仿宋"/>
          <w:b w:val="0"/>
          <w:bCs w:val="0"/>
          <w:color w:val="auto"/>
          <w:sz w:val="32"/>
          <w:szCs w:val="32"/>
          <w:u w:val="none"/>
        </w:rPr>
        <w:t>专项维修资金</w:t>
      </w:r>
      <w:r>
        <w:rPr>
          <w:rFonts w:hint="eastAsia" w:ascii="仿宋" w:hAnsi="仿宋" w:eastAsia="仿宋" w:cs="仿宋"/>
          <w:b w:val="0"/>
          <w:bCs w:val="0"/>
          <w:color w:val="auto"/>
          <w:sz w:val="32"/>
          <w:szCs w:val="32"/>
          <w:u w:val="none"/>
          <w:lang w:eastAsia="zh-CN"/>
        </w:rPr>
        <w:t>。</w:t>
      </w:r>
    </w:p>
    <w:p>
      <w:pPr>
        <w:ind w:firstLine="646" w:firstLineChars="202"/>
        <w:rPr>
          <w:rFonts w:hint="eastAsia" w:ascii="仿宋_GB2312" w:eastAsia="仿宋_GB2312"/>
          <w:color w:val="000000"/>
          <w:sz w:val="32"/>
          <w:szCs w:val="32"/>
        </w:rPr>
      </w:pPr>
      <w:r>
        <w:rPr>
          <w:rFonts w:hint="eastAsia" w:ascii="仿宋_GB2312" w:eastAsia="仿宋_GB2312"/>
          <w:color w:val="000000"/>
          <w:sz w:val="32"/>
          <w:szCs w:val="32"/>
        </w:rPr>
        <w:t>开立物业专项维修资金专户，应当</w:t>
      </w:r>
      <w:r>
        <w:rPr>
          <w:rFonts w:ascii="仿宋_GB2312" w:eastAsia="仿宋_GB2312"/>
          <w:color w:val="000000"/>
          <w:sz w:val="32"/>
          <w:szCs w:val="32"/>
        </w:rPr>
        <w:t>以物业管理区域</w:t>
      </w:r>
      <w:r>
        <w:rPr>
          <w:rFonts w:hint="eastAsia" w:ascii="仿宋_GB2312" w:eastAsia="仿宋_GB2312"/>
          <w:color w:val="000000"/>
          <w:sz w:val="32"/>
          <w:szCs w:val="32"/>
        </w:rPr>
        <w:t>为单位设帐，按照</w:t>
      </w:r>
      <w:r>
        <w:rPr>
          <w:rFonts w:ascii="仿宋_GB2312" w:eastAsia="仿宋_GB2312"/>
          <w:color w:val="000000"/>
          <w:sz w:val="32"/>
          <w:szCs w:val="32"/>
        </w:rPr>
        <w:t>幢、房屋户门号分级设</w:t>
      </w:r>
      <w:r>
        <w:rPr>
          <w:rFonts w:hint="eastAsia" w:ascii="仿宋_GB2312" w:eastAsia="仿宋_GB2312"/>
          <w:color w:val="000000"/>
          <w:sz w:val="32"/>
          <w:szCs w:val="32"/>
        </w:rPr>
        <w:t>分户</w:t>
      </w:r>
      <w:r>
        <w:rPr>
          <w:rFonts w:ascii="仿宋_GB2312" w:eastAsia="仿宋_GB2312"/>
          <w:color w:val="000000"/>
          <w:sz w:val="32"/>
          <w:szCs w:val="32"/>
        </w:rPr>
        <w:t>账</w:t>
      </w:r>
      <w:r>
        <w:rPr>
          <w:rFonts w:hint="eastAsia" w:ascii="仿宋_GB2312" w:eastAsia="仿宋_GB2312"/>
          <w:color w:val="000000"/>
          <w:sz w:val="32"/>
          <w:szCs w:val="32"/>
        </w:rPr>
        <w:t>；</w:t>
      </w:r>
      <w:r>
        <w:rPr>
          <w:rFonts w:ascii="仿宋_GB2312" w:eastAsia="仿宋_GB2312"/>
          <w:color w:val="000000"/>
          <w:sz w:val="32"/>
          <w:szCs w:val="32"/>
        </w:rPr>
        <w:t>未划定物业管理区域的，以幢</w:t>
      </w:r>
      <w:r>
        <w:rPr>
          <w:rFonts w:hint="eastAsia" w:ascii="仿宋_GB2312" w:eastAsia="仿宋_GB2312"/>
          <w:color w:val="000000"/>
          <w:sz w:val="32"/>
          <w:szCs w:val="32"/>
        </w:rPr>
        <w:t>为单位设帐，按照</w:t>
      </w:r>
      <w:r>
        <w:rPr>
          <w:rFonts w:ascii="仿宋_GB2312" w:eastAsia="仿宋_GB2312"/>
          <w:color w:val="000000"/>
          <w:sz w:val="32"/>
          <w:szCs w:val="32"/>
        </w:rPr>
        <w:t>房屋户门号设</w:t>
      </w:r>
      <w:r>
        <w:rPr>
          <w:rFonts w:hint="eastAsia" w:ascii="仿宋_GB2312" w:eastAsia="仿宋_GB2312"/>
          <w:color w:val="000000"/>
          <w:sz w:val="32"/>
          <w:szCs w:val="32"/>
        </w:rPr>
        <w:t>分户</w:t>
      </w:r>
      <w:r>
        <w:rPr>
          <w:rFonts w:ascii="仿宋_GB2312" w:eastAsia="仿宋_GB2312"/>
          <w:color w:val="000000"/>
          <w:sz w:val="32"/>
          <w:szCs w:val="32"/>
        </w:rPr>
        <w:t>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物业专项维修资金应登记在以房屋户门号设立的分户账名下，分户账应当登记业主姓名、身份证件号码等信息。</w:t>
      </w:r>
    </w:p>
    <w:p>
      <w:pPr>
        <w:spacing w:line="600" w:lineRule="exact"/>
        <w:ind w:firstLine="640" w:firstLineChars="200"/>
        <w:rPr>
          <w:rFonts w:hint="eastAsia" w:eastAsia="楷体_GB2312"/>
          <w:color w:val="000000"/>
          <w:sz w:val="32"/>
          <w:szCs w:val="32"/>
        </w:rPr>
      </w:pPr>
      <w:r>
        <w:rPr>
          <w:rFonts w:hint="eastAsia" w:ascii="仿宋_GB2312" w:eastAsia="仿宋_GB2312"/>
          <w:color w:val="000000"/>
          <w:sz w:val="32"/>
          <w:szCs w:val="32"/>
        </w:rPr>
        <w:t>本办法实施前已开立账户，但未能分解至房屋户门号的，应当登记在以</w:t>
      </w:r>
      <w:r>
        <w:rPr>
          <w:rFonts w:ascii="仿宋_GB2312" w:eastAsia="仿宋_GB2312"/>
          <w:color w:val="000000"/>
          <w:sz w:val="32"/>
          <w:szCs w:val="32"/>
        </w:rPr>
        <w:t>物业管理区域</w:t>
      </w:r>
      <w:r>
        <w:rPr>
          <w:rFonts w:hint="eastAsia" w:ascii="仿宋_GB2312" w:eastAsia="仿宋_GB2312"/>
          <w:color w:val="000000"/>
          <w:sz w:val="32"/>
          <w:szCs w:val="32"/>
        </w:rPr>
        <w:t>设立的账户名下；具备设立分户账条件的物业管理区域按照本条第二款执行。</w:t>
      </w:r>
    </w:p>
    <w:p>
      <w:pPr>
        <w:ind w:firstLine="640" w:firstLineChars="200"/>
        <w:rPr>
          <w:rFonts w:hint="eastAsia" w:ascii="黑体" w:hAnsi="黑体" w:eastAsia="仿宋_GB2312"/>
          <w:color w:val="000000"/>
          <w:sz w:val="32"/>
          <w:szCs w:val="32"/>
          <w:lang w:eastAsia="zh-CN"/>
        </w:rPr>
      </w:pPr>
      <w:r>
        <w:rPr>
          <w:rFonts w:ascii="黑体" w:hAnsi="黑体" w:eastAsia="黑体"/>
          <w:color w:val="000000"/>
          <w:sz w:val="32"/>
          <w:szCs w:val="32"/>
        </w:rPr>
        <w:t>第</w:t>
      </w:r>
      <w:r>
        <w:rPr>
          <w:rFonts w:hint="eastAsia" w:ascii="黑体" w:hAnsi="黑体" w:eastAsia="黑体"/>
          <w:color w:val="000000"/>
          <w:sz w:val="32"/>
          <w:szCs w:val="32"/>
        </w:rPr>
        <w:t>十</w:t>
      </w:r>
      <w:r>
        <w:rPr>
          <w:rFonts w:ascii="黑体" w:hAnsi="黑体" w:eastAsia="黑体"/>
          <w:color w:val="000000"/>
          <w:sz w:val="32"/>
          <w:szCs w:val="32"/>
        </w:rPr>
        <w:t>条</w:t>
      </w:r>
      <w:r>
        <w:rPr>
          <w:rFonts w:hint="eastAsia" w:ascii="黑体" w:hAnsi="黑体" w:eastAsia="黑体"/>
          <w:color w:val="000000"/>
          <w:sz w:val="32"/>
          <w:szCs w:val="32"/>
        </w:rPr>
        <w:t>［交存维修资金方式］　</w:t>
      </w:r>
      <w:r>
        <w:rPr>
          <w:rFonts w:hint="eastAsia" w:ascii="仿宋_GB2312" w:hAnsi="楷体_GB2312" w:eastAsia="仿宋_GB2312"/>
          <w:bCs/>
          <w:color w:val="000000"/>
          <w:sz w:val="32"/>
          <w:szCs w:val="32"/>
          <w:lang w:eastAsia="zh-CN"/>
        </w:rPr>
        <w:t>交存</w:t>
      </w:r>
      <w:r>
        <w:rPr>
          <w:rFonts w:hint="eastAsia" w:ascii="仿宋_GB2312" w:hAnsi="楷体_GB2312" w:eastAsia="仿宋_GB2312"/>
          <w:bCs/>
          <w:color w:val="000000"/>
          <w:sz w:val="32"/>
          <w:szCs w:val="32"/>
        </w:rPr>
        <w:t>首期物业专项维修资金</w:t>
      </w:r>
      <w:r>
        <w:rPr>
          <w:rFonts w:hint="eastAsia" w:ascii="仿宋_GB2312" w:hAnsi="楷体_GB2312" w:eastAsia="仿宋_GB2312"/>
          <w:bCs/>
          <w:color w:val="000000"/>
          <w:sz w:val="32"/>
          <w:szCs w:val="32"/>
          <w:lang w:eastAsia="zh-CN"/>
        </w:rPr>
        <w:t>的</w:t>
      </w:r>
      <w:r>
        <w:rPr>
          <w:rFonts w:hint="eastAsia" w:eastAsia="仿宋_GB2312"/>
          <w:color w:val="000000"/>
          <w:kern w:val="0"/>
          <w:sz w:val="32"/>
          <w:szCs w:val="32"/>
        </w:rPr>
        <w:t>，应当按照下列</w:t>
      </w:r>
      <w:r>
        <w:rPr>
          <w:rFonts w:hint="eastAsia" w:ascii="仿宋_GB2312" w:hAnsi="楷体_GB2312" w:eastAsia="仿宋_GB2312"/>
          <w:bCs/>
          <w:color w:val="000000"/>
          <w:sz w:val="32"/>
          <w:szCs w:val="32"/>
          <w:lang w:eastAsia="zh-CN"/>
        </w:rPr>
        <w:t>方式</w:t>
      </w:r>
      <w:r>
        <w:rPr>
          <w:rFonts w:hint="eastAsia" w:eastAsia="仿宋_GB2312"/>
          <w:color w:val="000000"/>
          <w:kern w:val="0"/>
          <w:sz w:val="32"/>
          <w:szCs w:val="32"/>
        </w:rPr>
        <w:t>办理</w:t>
      </w:r>
      <w:r>
        <w:rPr>
          <w:rFonts w:eastAsia="仿宋_GB2312"/>
          <w:color w:val="000000"/>
          <w:kern w:val="0"/>
          <w:sz w:val="32"/>
          <w:szCs w:val="32"/>
        </w:rPr>
        <w:t>：</w:t>
      </w:r>
    </w:p>
    <w:p>
      <w:pPr>
        <w:ind w:firstLine="640" w:firstLineChars="200"/>
        <w:rPr>
          <w:rFonts w:hint="eastAsia" w:ascii="仿宋_GB2312" w:hAnsi="黑体" w:eastAsia="仿宋_GB2312"/>
          <w:b w:val="0"/>
          <w:bCs w:val="0"/>
          <w:color w:val="auto"/>
          <w:sz w:val="32"/>
          <w:szCs w:val="32"/>
          <w:u w:val="none"/>
          <w:lang w:eastAsia="zh-CN"/>
        </w:rPr>
      </w:pPr>
      <w:r>
        <w:rPr>
          <w:rFonts w:hint="eastAsia" w:eastAsia="仿宋_GB2312"/>
          <w:b w:val="0"/>
          <w:bCs w:val="0"/>
          <w:color w:val="auto"/>
          <w:kern w:val="0"/>
          <w:sz w:val="32"/>
          <w:szCs w:val="32"/>
          <w:u w:val="none"/>
          <w:lang w:eastAsia="zh-CN"/>
        </w:rPr>
        <w:t>（一）</w:t>
      </w:r>
      <w:r>
        <w:rPr>
          <w:rFonts w:hint="eastAsia" w:eastAsia="仿宋_GB2312"/>
          <w:b w:val="0"/>
          <w:bCs w:val="0"/>
          <w:color w:val="auto"/>
          <w:kern w:val="0"/>
          <w:sz w:val="32"/>
          <w:szCs w:val="32"/>
          <w:u w:val="none"/>
        </w:rPr>
        <w:t>以预售方式销售</w:t>
      </w:r>
      <w:r>
        <w:rPr>
          <w:rFonts w:hint="eastAsia" w:eastAsia="仿宋_GB2312"/>
          <w:b w:val="0"/>
          <w:bCs w:val="0"/>
          <w:color w:val="auto"/>
          <w:kern w:val="0"/>
          <w:sz w:val="32"/>
          <w:szCs w:val="32"/>
          <w:u w:val="none"/>
          <w:lang w:eastAsia="zh-CN"/>
        </w:rPr>
        <w:t>房屋</w:t>
      </w:r>
      <w:r>
        <w:rPr>
          <w:rFonts w:hint="eastAsia" w:eastAsia="仿宋_GB2312"/>
          <w:b w:val="0"/>
          <w:bCs w:val="0"/>
          <w:color w:val="auto"/>
          <w:kern w:val="0"/>
          <w:sz w:val="32"/>
          <w:szCs w:val="32"/>
          <w:u w:val="none"/>
        </w:rPr>
        <w:t>的，</w:t>
      </w:r>
      <w:r>
        <w:rPr>
          <w:rFonts w:hint="eastAsia" w:ascii="仿宋_GB2312" w:hAnsi="黑体" w:eastAsia="仿宋_GB2312"/>
          <w:b w:val="0"/>
          <w:bCs w:val="0"/>
          <w:color w:val="auto"/>
          <w:sz w:val="32"/>
          <w:szCs w:val="32"/>
          <w:u w:val="none"/>
          <w:lang w:eastAsia="zh-CN"/>
        </w:rPr>
        <w:t>买受人在办理《商品房买卖合同》备案前</w:t>
      </w:r>
      <w:r>
        <w:rPr>
          <w:rFonts w:hint="eastAsia" w:eastAsia="仿宋_GB2312"/>
          <w:b w:val="0"/>
          <w:bCs w:val="0"/>
          <w:color w:val="auto"/>
          <w:kern w:val="0"/>
          <w:sz w:val="32"/>
          <w:szCs w:val="32"/>
          <w:u w:val="none"/>
        </w:rPr>
        <w:t>将</w:t>
      </w:r>
      <w:r>
        <w:rPr>
          <w:rFonts w:eastAsia="仿宋_GB2312"/>
          <w:b w:val="0"/>
          <w:bCs w:val="0"/>
          <w:color w:val="auto"/>
          <w:kern w:val="0"/>
          <w:sz w:val="32"/>
          <w:szCs w:val="32"/>
          <w:u w:val="none"/>
        </w:rPr>
        <w:t>首期物业专项维修资金</w:t>
      </w:r>
      <w:r>
        <w:rPr>
          <w:rFonts w:hint="eastAsia" w:eastAsia="仿宋_GB2312"/>
          <w:b w:val="0"/>
          <w:bCs w:val="0"/>
          <w:color w:val="auto"/>
          <w:kern w:val="0"/>
          <w:sz w:val="32"/>
          <w:szCs w:val="32"/>
          <w:u w:val="none"/>
        </w:rPr>
        <w:t>存入专户管理银行</w:t>
      </w:r>
      <w:r>
        <w:rPr>
          <w:rFonts w:hint="eastAsia" w:eastAsia="仿宋_GB2312"/>
          <w:b w:val="0"/>
          <w:bCs w:val="0"/>
          <w:color w:val="auto"/>
          <w:kern w:val="0"/>
          <w:sz w:val="32"/>
          <w:szCs w:val="32"/>
          <w:u w:val="none"/>
          <w:lang w:eastAsia="zh-CN"/>
        </w:rPr>
        <w:t>。</w:t>
      </w:r>
    </w:p>
    <w:p>
      <w:pPr>
        <w:ind w:firstLine="640" w:firstLineChars="200"/>
        <w:rPr>
          <w:rFonts w:hint="eastAsia" w:eastAsia="仿宋_GB2312"/>
          <w:b w:val="0"/>
          <w:bCs w:val="0"/>
          <w:color w:val="auto"/>
          <w:kern w:val="0"/>
          <w:sz w:val="32"/>
          <w:szCs w:val="32"/>
          <w:u w:val="none"/>
          <w:lang w:eastAsia="zh-CN"/>
        </w:rPr>
      </w:pPr>
      <w:r>
        <w:rPr>
          <w:rFonts w:hint="eastAsia" w:eastAsia="仿宋_GB2312"/>
          <w:b w:val="0"/>
          <w:bCs w:val="0"/>
          <w:color w:val="auto"/>
          <w:kern w:val="0"/>
          <w:sz w:val="32"/>
          <w:szCs w:val="32"/>
          <w:u w:val="none"/>
          <w:lang w:eastAsia="zh-CN"/>
        </w:rPr>
        <w:t>（二）</w:t>
      </w:r>
      <w:r>
        <w:rPr>
          <w:rFonts w:eastAsia="仿宋_GB2312"/>
          <w:b w:val="0"/>
          <w:bCs w:val="0"/>
          <w:color w:val="auto"/>
          <w:kern w:val="0"/>
          <w:sz w:val="32"/>
          <w:szCs w:val="32"/>
          <w:u w:val="none"/>
        </w:rPr>
        <w:t>以现楼方式销售</w:t>
      </w:r>
      <w:r>
        <w:rPr>
          <w:rFonts w:hint="eastAsia" w:eastAsia="仿宋_GB2312"/>
          <w:b w:val="0"/>
          <w:bCs w:val="0"/>
          <w:color w:val="auto"/>
          <w:kern w:val="0"/>
          <w:sz w:val="32"/>
          <w:szCs w:val="32"/>
          <w:u w:val="none"/>
          <w:lang w:eastAsia="zh-CN"/>
        </w:rPr>
        <w:t>房屋和地下车库的</w:t>
      </w:r>
      <w:r>
        <w:rPr>
          <w:rFonts w:hint="eastAsia" w:eastAsia="仿宋_GB2312"/>
          <w:b w:val="0"/>
          <w:bCs w:val="0"/>
          <w:color w:val="auto"/>
          <w:kern w:val="0"/>
          <w:sz w:val="32"/>
          <w:szCs w:val="32"/>
          <w:u w:val="none"/>
        </w:rPr>
        <w:t>车位</w:t>
      </w:r>
      <w:r>
        <w:rPr>
          <w:rFonts w:eastAsia="仿宋_GB2312"/>
          <w:b w:val="0"/>
          <w:bCs w:val="0"/>
          <w:color w:val="auto"/>
          <w:kern w:val="0"/>
          <w:sz w:val="32"/>
          <w:szCs w:val="32"/>
          <w:u w:val="none"/>
        </w:rPr>
        <w:t>，</w:t>
      </w:r>
      <w:r>
        <w:rPr>
          <w:rFonts w:hint="eastAsia" w:ascii="仿宋_GB2312" w:hAnsi="黑体" w:eastAsia="仿宋_GB2312"/>
          <w:b w:val="0"/>
          <w:bCs w:val="0"/>
          <w:color w:val="auto"/>
          <w:sz w:val="32"/>
          <w:szCs w:val="32"/>
          <w:u w:val="none"/>
          <w:lang w:eastAsia="zh-CN"/>
        </w:rPr>
        <w:t>建设单位应当在商品房竣工验收备案后</w:t>
      </w:r>
      <w:r>
        <w:rPr>
          <w:rFonts w:hint="eastAsia" w:eastAsia="仿宋_GB2312"/>
          <w:b w:val="0"/>
          <w:bCs w:val="0"/>
          <w:color w:val="auto"/>
          <w:kern w:val="0"/>
          <w:sz w:val="32"/>
          <w:szCs w:val="32"/>
          <w:u w:val="none"/>
          <w:lang w:eastAsia="zh-CN"/>
        </w:rPr>
        <w:t>交存</w:t>
      </w:r>
      <w:r>
        <w:rPr>
          <w:rFonts w:eastAsia="仿宋_GB2312"/>
          <w:b w:val="0"/>
          <w:bCs w:val="0"/>
          <w:color w:val="auto"/>
          <w:kern w:val="0"/>
          <w:sz w:val="32"/>
          <w:szCs w:val="32"/>
          <w:u w:val="none"/>
        </w:rPr>
        <w:t>首期物业专项维修资金</w:t>
      </w:r>
      <w:r>
        <w:rPr>
          <w:rFonts w:hint="eastAsia" w:eastAsia="仿宋_GB2312"/>
          <w:b w:val="0"/>
          <w:bCs w:val="0"/>
          <w:color w:val="auto"/>
          <w:kern w:val="0"/>
          <w:sz w:val="32"/>
          <w:szCs w:val="32"/>
          <w:u w:val="none"/>
          <w:lang w:eastAsia="zh-CN"/>
        </w:rPr>
        <w:t>，并</w:t>
      </w:r>
      <w:r>
        <w:rPr>
          <w:rFonts w:hint="eastAsia" w:ascii="仿宋_GB2312" w:hAnsi="黑体" w:eastAsia="仿宋_GB2312"/>
          <w:b w:val="0"/>
          <w:bCs w:val="0"/>
          <w:color w:val="auto"/>
          <w:sz w:val="32"/>
          <w:szCs w:val="32"/>
          <w:u w:val="none"/>
          <w:lang w:eastAsia="zh-CN"/>
        </w:rPr>
        <w:t>在申请办理</w:t>
      </w:r>
      <w:r>
        <w:rPr>
          <w:rFonts w:hint="eastAsia" w:eastAsia="仿宋_GB2312"/>
          <w:b w:val="0"/>
          <w:bCs w:val="0"/>
          <w:color w:val="auto"/>
          <w:spacing w:val="-8"/>
          <w:sz w:val="32"/>
          <w:szCs w:val="32"/>
          <w:u w:val="none"/>
          <w:lang w:eastAsia="zh-CN"/>
        </w:rPr>
        <w:t>提取</w:t>
      </w:r>
      <w:r>
        <w:rPr>
          <w:rFonts w:hint="eastAsia" w:eastAsia="仿宋_GB2312"/>
          <w:b w:val="0"/>
          <w:bCs w:val="0"/>
          <w:i w:val="0"/>
          <w:iCs w:val="0"/>
          <w:color w:val="auto"/>
          <w:kern w:val="0"/>
          <w:sz w:val="32"/>
          <w:szCs w:val="32"/>
          <w:u w:val="none"/>
          <w:lang w:eastAsia="zh-CN"/>
        </w:rPr>
        <w:t>商品房预售款监管账户</w:t>
      </w:r>
      <w:r>
        <w:rPr>
          <w:rFonts w:hint="eastAsia" w:eastAsia="仿宋_GB2312"/>
          <w:b w:val="0"/>
          <w:bCs w:val="0"/>
          <w:i w:val="0"/>
          <w:iCs w:val="0"/>
          <w:color w:val="auto"/>
          <w:kern w:val="0"/>
          <w:sz w:val="32"/>
          <w:szCs w:val="32"/>
          <w:u w:val="none"/>
          <w:lang w:val="en-US" w:eastAsia="zh-CN"/>
        </w:rPr>
        <w:t>5%的保证金或</w:t>
      </w:r>
      <w:r>
        <w:rPr>
          <w:rFonts w:hint="eastAsia" w:ascii="仿宋_GB2312" w:hAnsi="黑体" w:eastAsia="仿宋_GB2312"/>
          <w:b w:val="0"/>
          <w:bCs w:val="0"/>
          <w:color w:val="auto"/>
          <w:sz w:val="32"/>
          <w:szCs w:val="32"/>
          <w:u w:val="none"/>
          <w:lang w:eastAsia="zh-CN"/>
        </w:rPr>
        <w:t>解除商品房预售款账户监管时提供已</w:t>
      </w:r>
      <w:r>
        <w:rPr>
          <w:rFonts w:hint="eastAsia" w:eastAsia="仿宋_GB2312"/>
          <w:b w:val="0"/>
          <w:bCs w:val="0"/>
          <w:color w:val="auto"/>
          <w:kern w:val="0"/>
          <w:sz w:val="32"/>
          <w:szCs w:val="32"/>
          <w:u w:val="none"/>
          <w:lang w:eastAsia="zh-CN"/>
        </w:rPr>
        <w:t>交存</w:t>
      </w:r>
      <w:r>
        <w:rPr>
          <w:rFonts w:eastAsia="仿宋_GB2312"/>
          <w:b w:val="0"/>
          <w:bCs w:val="0"/>
          <w:color w:val="auto"/>
          <w:kern w:val="0"/>
          <w:sz w:val="32"/>
          <w:szCs w:val="32"/>
          <w:u w:val="none"/>
        </w:rPr>
        <w:t>首期物业专项维修资金</w:t>
      </w:r>
      <w:r>
        <w:rPr>
          <w:rFonts w:hint="eastAsia" w:eastAsia="仿宋_GB2312"/>
          <w:b w:val="0"/>
          <w:bCs w:val="0"/>
          <w:color w:val="auto"/>
          <w:kern w:val="0"/>
          <w:sz w:val="32"/>
          <w:szCs w:val="32"/>
          <w:u w:val="none"/>
          <w:lang w:eastAsia="zh-CN"/>
        </w:rPr>
        <w:t>的证明资料，</w:t>
      </w:r>
      <w:r>
        <w:rPr>
          <w:rFonts w:hint="eastAsia" w:ascii="仿宋_GB2312" w:hAnsi="黑体" w:eastAsia="仿宋_GB2312"/>
          <w:b w:val="0"/>
          <w:bCs w:val="0"/>
          <w:color w:val="auto"/>
          <w:sz w:val="32"/>
          <w:szCs w:val="32"/>
          <w:u w:val="none"/>
          <w:lang w:eastAsia="zh-CN"/>
        </w:rPr>
        <w:t>在办理《商品房买卖合同》备案前，</w:t>
      </w:r>
      <w:r>
        <w:rPr>
          <w:rFonts w:hint="eastAsia" w:ascii="仿宋_GB2312" w:eastAsia="仿宋_GB2312"/>
          <w:b w:val="0"/>
          <w:bCs w:val="0"/>
          <w:color w:val="auto"/>
          <w:sz w:val="32"/>
          <w:szCs w:val="32"/>
          <w:u w:val="none"/>
        </w:rPr>
        <w:t>向买受人收回</w:t>
      </w:r>
      <w:r>
        <w:rPr>
          <w:rFonts w:eastAsia="仿宋_GB2312"/>
          <w:b w:val="0"/>
          <w:bCs w:val="0"/>
          <w:color w:val="auto"/>
          <w:kern w:val="0"/>
          <w:sz w:val="32"/>
          <w:szCs w:val="32"/>
          <w:u w:val="none"/>
        </w:rPr>
        <w:t>首期物业专项维修</w:t>
      </w:r>
      <w:r>
        <w:rPr>
          <w:rFonts w:hint="eastAsia" w:ascii="仿宋_GB2312" w:eastAsia="仿宋_GB2312"/>
          <w:b w:val="0"/>
          <w:bCs w:val="0"/>
          <w:color w:val="auto"/>
          <w:sz w:val="32"/>
          <w:szCs w:val="32"/>
          <w:u w:val="none"/>
        </w:rPr>
        <w:t>资金</w:t>
      </w:r>
      <w:r>
        <w:rPr>
          <w:rFonts w:hint="eastAsia" w:eastAsia="仿宋_GB2312"/>
          <w:b w:val="0"/>
          <w:bCs w:val="0"/>
          <w:color w:val="auto"/>
          <w:kern w:val="0"/>
          <w:sz w:val="32"/>
          <w:szCs w:val="32"/>
          <w:u w:val="none"/>
          <w:lang w:eastAsia="zh-CN"/>
        </w:rPr>
        <w:t>。</w:t>
      </w:r>
    </w:p>
    <w:p>
      <w:pPr>
        <w:ind w:firstLine="640" w:firstLineChars="200"/>
        <w:rPr>
          <w:rFonts w:hint="eastAsia" w:eastAsia="仿宋_GB2312"/>
          <w:b w:val="0"/>
          <w:bCs w:val="0"/>
          <w:color w:val="auto"/>
          <w:kern w:val="0"/>
          <w:sz w:val="32"/>
          <w:szCs w:val="32"/>
          <w:u w:val="none"/>
          <w:lang w:eastAsia="zh-CN"/>
        </w:rPr>
      </w:pPr>
      <w:r>
        <w:rPr>
          <w:rFonts w:hint="eastAsia" w:eastAsia="仿宋_GB2312"/>
          <w:b w:val="0"/>
          <w:bCs w:val="0"/>
          <w:color w:val="auto"/>
          <w:kern w:val="0"/>
          <w:sz w:val="32"/>
          <w:szCs w:val="32"/>
          <w:u w:val="none"/>
          <w:lang w:eastAsia="zh-CN"/>
        </w:rPr>
        <w:t>（三）在本管理办法颁发前已</w:t>
      </w:r>
      <w:r>
        <w:rPr>
          <w:rFonts w:hint="eastAsia" w:ascii="仿宋_GB2312" w:hAnsi="黑体" w:eastAsia="仿宋_GB2312"/>
          <w:b w:val="0"/>
          <w:bCs w:val="0"/>
          <w:color w:val="auto"/>
          <w:sz w:val="32"/>
          <w:szCs w:val="32"/>
          <w:u w:val="none"/>
          <w:lang w:eastAsia="zh-CN"/>
        </w:rPr>
        <w:t>解除了商品房预售款账户监管的楼宇，建设单位应当在</w:t>
      </w:r>
      <w:r>
        <w:rPr>
          <w:rFonts w:hint="eastAsia" w:eastAsia="仿宋_GB2312"/>
          <w:b w:val="0"/>
          <w:bCs w:val="0"/>
          <w:color w:val="auto"/>
          <w:kern w:val="0"/>
          <w:sz w:val="32"/>
          <w:szCs w:val="32"/>
          <w:u w:val="none"/>
          <w:lang w:eastAsia="zh-CN"/>
        </w:rPr>
        <w:t>本管理办法颁发之日起</w:t>
      </w:r>
      <w:r>
        <w:rPr>
          <w:rFonts w:hint="eastAsia" w:ascii="仿宋_GB2312" w:hAnsi="黑体" w:eastAsia="仿宋_GB2312"/>
          <w:b w:val="0"/>
          <w:bCs w:val="0"/>
          <w:color w:val="auto"/>
          <w:sz w:val="32"/>
          <w:szCs w:val="32"/>
          <w:u w:val="none"/>
          <w:lang w:val="en-US" w:eastAsia="zh-CN"/>
        </w:rPr>
        <w:t>6个月内对未售出房屋和</w:t>
      </w:r>
      <w:r>
        <w:rPr>
          <w:rFonts w:hint="eastAsia" w:eastAsia="仿宋_GB2312"/>
          <w:b w:val="0"/>
          <w:bCs w:val="0"/>
          <w:color w:val="auto"/>
          <w:kern w:val="0"/>
          <w:sz w:val="32"/>
          <w:szCs w:val="32"/>
          <w:u w:val="none"/>
          <w:lang w:eastAsia="zh-CN"/>
        </w:rPr>
        <w:t>地下车库</w:t>
      </w:r>
      <w:r>
        <w:rPr>
          <w:rFonts w:hint="eastAsia" w:eastAsia="仿宋_GB2312"/>
          <w:b w:val="0"/>
          <w:bCs w:val="0"/>
          <w:color w:val="auto"/>
          <w:kern w:val="0"/>
          <w:sz w:val="32"/>
          <w:szCs w:val="32"/>
          <w:u w:val="none"/>
        </w:rPr>
        <w:t>的车位</w:t>
      </w:r>
      <w:r>
        <w:rPr>
          <w:rFonts w:hint="eastAsia" w:eastAsia="仿宋_GB2312"/>
          <w:b w:val="0"/>
          <w:bCs w:val="0"/>
          <w:color w:val="auto"/>
          <w:kern w:val="0"/>
          <w:sz w:val="32"/>
          <w:szCs w:val="32"/>
          <w:u w:val="none"/>
          <w:lang w:eastAsia="zh-CN"/>
        </w:rPr>
        <w:t>交存</w:t>
      </w:r>
      <w:r>
        <w:rPr>
          <w:rFonts w:eastAsia="仿宋_GB2312"/>
          <w:b w:val="0"/>
          <w:bCs w:val="0"/>
          <w:color w:val="auto"/>
          <w:kern w:val="0"/>
          <w:sz w:val="32"/>
          <w:szCs w:val="32"/>
          <w:u w:val="none"/>
        </w:rPr>
        <w:t>首期物业专项维修资金</w:t>
      </w:r>
      <w:r>
        <w:rPr>
          <w:rFonts w:hint="eastAsia" w:eastAsia="仿宋_GB2312"/>
          <w:b w:val="0"/>
          <w:bCs w:val="0"/>
          <w:color w:val="auto"/>
          <w:kern w:val="0"/>
          <w:sz w:val="32"/>
          <w:szCs w:val="32"/>
          <w:u w:val="none"/>
          <w:lang w:eastAsia="zh-CN"/>
        </w:rPr>
        <w:t>。</w:t>
      </w:r>
    </w:p>
    <w:p>
      <w:pPr>
        <w:ind w:firstLine="640" w:firstLineChars="200"/>
        <w:rPr>
          <w:rFonts w:hint="eastAsia" w:eastAsia="仿宋_GB2312"/>
          <w:b w:val="0"/>
          <w:bCs w:val="0"/>
          <w:color w:val="auto"/>
          <w:kern w:val="0"/>
          <w:sz w:val="32"/>
          <w:szCs w:val="32"/>
          <w:u w:val="none"/>
          <w:lang w:eastAsia="zh-CN"/>
        </w:rPr>
      </w:pPr>
      <w:r>
        <w:rPr>
          <w:rFonts w:hint="eastAsia" w:eastAsia="仿宋_GB2312"/>
          <w:b w:val="0"/>
          <w:bCs w:val="0"/>
          <w:color w:val="auto"/>
          <w:kern w:val="0"/>
          <w:sz w:val="32"/>
          <w:szCs w:val="32"/>
          <w:u w:val="none"/>
          <w:lang w:eastAsia="zh-CN"/>
        </w:rPr>
        <w:t>（四）在土地征收中采用房屋产权调换方式补偿的，由征收人和被征收人协商约定</w:t>
      </w:r>
      <w:r>
        <w:rPr>
          <w:rFonts w:eastAsia="仿宋_GB2312"/>
          <w:b w:val="0"/>
          <w:bCs w:val="0"/>
          <w:color w:val="auto"/>
          <w:kern w:val="0"/>
          <w:sz w:val="32"/>
          <w:szCs w:val="32"/>
          <w:u w:val="none"/>
        </w:rPr>
        <w:t>首期</w:t>
      </w:r>
      <w:r>
        <w:rPr>
          <w:rFonts w:hint="eastAsia" w:eastAsia="仿宋_GB2312"/>
          <w:b w:val="0"/>
          <w:bCs w:val="0"/>
          <w:color w:val="auto"/>
          <w:kern w:val="0"/>
          <w:sz w:val="32"/>
          <w:szCs w:val="32"/>
          <w:u w:val="none"/>
          <w:lang w:eastAsia="zh-CN"/>
        </w:rPr>
        <w:t>物业专项维修资金交存方式，没有约定的由被征收人交存，交存时间为补偿的房屋办理不动产权登记前。</w:t>
      </w:r>
    </w:p>
    <w:p>
      <w:pPr>
        <w:ind w:firstLine="640" w:firstLineChars="200"/>
        <w:rPr>
          <w:rFonts w:hint="eastAsia" w:eastAsia="仿宋_GB2312"/>
          <w:b w:val="0"/>
          <w:bCs w:val="0"/>
          <w:color w:val="auto"/>
          <w:kern w:val="0"/>
          <w:sz w:val="32"/>
          <w:szCs w:val="32"/>
          <w:u w:val="none"/>
          <w:lang w:eastAsia="zh-CN"/>
        </w:rPr>
      </w:pPr>
      <w:r>
        <w:rPr>
          <w:rFonts w:hint="eastAsia" w:eastAsia="仿宋_GB2312"/>
          <w:b w:val="0"/>
          <w:bCs w:val="0"/>
          <w:color w:val="auto"/>
          <w:kern w:val="0"/>
          <w:sz w:val="32"/>
          <w:szCs w:val="32"/>
          <w:u w:val="none"/>
          <w:lang w:eastAsia="zh-CN"/>
        </w:rPr>
        <w:t>业主交存的物业专项维修资金应当直接存入专户管理银行，</w:t>
      </w:r>
      <w:r>
        <w:rPr>
          <w:rFonts w:hint="eastAsia" w:ascii="仿宋_GB2312" w:hAnsi="宋体" w:eastAsia="仿宋_GB2312" w:cs="宋体"/>
          <w:b w:val="0"/>
          <w:bCs w:val="0"/>
          <w:color w:val="auto"/>
          <w:sz w:val="32"/>
          <w:szCs w:val="32"/>
          <w:u w:val="none"/>
        </w:rPr>
        <w:t>建设单位或物业服务企业不得代收代管</w:t>
      </w:r>
      <w:r>
        <w:rPr>
          <w:rFonts w:hint="eastAsia" w:eastAsia="仿宋_GB2312"/>
          <w:b w:val="0"/>
          <w:bCs w:val="0"/>
          <w:color w:val="auto"/>
          <w:kern w:val="0"/>
          <w:sz w:val="32"/>
          <w:szCs w:val="32"/>
          <w:u w:val="none"/>
          <w:lang w:eastAsia="zh-CN"/>
        </w:rPr>
        <w:t>物业</w:t>
      </w:r>
      <w:r>
        <w:rPr>
          <w:rFonts w:hint="eastAsia" w:ascii="仿宋_GB2312" w:eastAsia="仿宋_GB2312"/>
          <w:b w:val="0"/>
          <w:bCs w:val="0"/>
          <w:color w:val="auto"/>
          <w:sz w:val="32"/>
          <w:szCs w:val="32"/>
          <w:u w:val="none"/>
        </w:rPr>
        <w:t>专项维修资金。</w:t>
      </w:r>
    </w:p>
    <w:p>
      <w:pPr>
        <w:ind w:firstLine="640" w:firstLineChars="200"/>
        <w:rPr>
          <w:rFonts w:eastAsia="仿宋_GB2312"/>
          <w:b w:val="0"/>
          <w:bCs w:val="0"/>
          <w:color w:val="auto"/>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十一</w:t>
      </w:r>
      <w:r>
        <w:rPr>
          <w:rFonts w:ascii="黑体" w:hAnsi="黑体" w:eastAsia="黑体"/>
          <w:color w:val="000000"/>
          <w:kern w:val="0"/>
          <w:sz w:val="32"/>
          <w:szCs w:val="32"/>
        </w:rPr>
        <w:t>条</w:t>
      </w:r>
      <w:r>
        <w:rPr>
          <w:rFonts w:hint="eastAsia" w:ascii="黑体" w:hAnsi="黑体" w:eastAsia="黑体"/>
          <w:color w:val="000000"/>
          <w:sz w:val="32"/>
          <w:szCs w:val="32"/>
        </w:rPr>
        <w:t>［</w:t>
      </w:r>
      <w:r>
        <w:rPr>
          <w:rFonts w:hint="eastAsia" w:ascii="黑体" w:hAnsi="黑体" w:eastAsia="黑体"/>
          <w:color w:val="000000"/>
          <w:sz w:val="32"/>
          <w:szCs w:val="32"/>
          <w:lang w:eastAsia="zh-CN"/>
        </w:rPr>
        <w:t>代</w:t>
      </w:r>
      <w:r>
        <w:rPr>
          <w:rFonts w:hint="eastAsia" w:ascii="黑体" w:hAnsi="黑体" w:eastAsia="黑体"/>
          <w:color w:val="000000"/>
          <w:sz w:val="32"/>
          <w:szCs w:val="32"/>
        </w:rPr>
        <w:t>交</w:t>
      </w:r>
      <w:r>
        <w:rPr>
          <w:rFonts w:hint="eastAsia" w:ascii="黑体" w:hAnsi="黑体" w:eastAsia="黑体"/>
          <w:color w:val="000000"/>
          <w:sz w:val="32"/>
          <w:szCs w:val="32"/>
          <w:lang w:eastAsia="zh-CN"/>
        </w:rPr>
        <w:t>维修资金</w:t>
      </w:r>
      <w:r>
        <w:rPr>
          <w:rFonts w:hint="eastAsia" w:ascii="黑体" w:hAnsi="黑体" w:eastAsia="黑体"/>
          <w:color w:val="000000"/>
          <w:sz w:val="32"/>
          <w:szCs w:val="32"/>
        </w:rPr>
        <w:t>程序］</w:t>
      </w:r>
      <w:r>
        <w:rPr>
          <w:rFonts w:ascii="黑体" w:hAnsi="黑体" w:eastAsia="黑体"/>
          <w:color w:val="000000"/>
          <w:kern w:val="0"/>
          <w:sz w:val="32"/>
          <w:szCs w:val="32"/>
        </w:rPr>
        <w:t xml:space="preserve">  </w:t>
      </w:r>
      <w:r>
        <w:rPr>
          <w:rFonts w:hint="eastAsia" w:eastAsia="仿宋_GB2312"/>
          <w:color w:val="000000"/>
          <w:kern w:val="0"/>
          <w:sz w:val="32"/>
          <w:szCs w:val="32"/>
        </w:rPr>
        <w:t>按照本办法第十条</w:t>
      </w:r>
      <w:r>
        <w:rPr>
          <w:rFonts w:hint="eastAsia" w:eastAsia="仿宋_GB2312"/>
          <w:color w:val="000000"/>
          <w:kern w:val="0"/>
          <w:sz w:val="32"/>
          <w:szCs w:val="32"/>
          <w:lang w:eastAsia="zh-CN"/>
        </w:rPr>
        <w:t>第二款</w:t>
      </w:r>
      <w:r>
        <w:rPr>
          <w:rFonts w:hint="eastAsia" w:eastAsia="仿宋_GB2312"/>
          <w:color w:val="000000"/>
          <w:kern w:val="0"/>
          <w:sz w:val="32"/>
          <w:szCs w:val="32"/>
        </w:rPr>
        <w:t>规定</w:t>
      </w:r>
      <w:r>
        <w:rPr>
          <w:rFonts w:hint="eastAsia" w:ascii="仿宋_GB2312" w:hAnsi="黑体" w:eastAsia="仿宋_GB2312"/>
          <w:color w:val="000000"/>
          <w:sz w:val="32"/>
          <w:szCs w:val="32"/>
          <w:lang w:eastAsia="zh-CN"/>
        </w:rPr>
        <w:t>由建设单位</w:t>
      </w:r>
      <w:r>
        <w:rPr>
          <w:rFonts w:hint="eastAsia" w:eastAsia="仿宋_GB2312"/>
          <w:b w:val="0"/>
          <w:bCs w:val="0"/>
          <w:color w:val="auto"/>
          <w:kern w:val="0"/>
          <w:sz w:val="32"/>
          <w:szCs w:val="32"/>
          <w:u w:val="none"/>
          <w:lang w:eastAsia="zh-CN"/>
        </w:rPr>
        <w:t>交存</w:t>
      </w:r>
      <w:r>
        <w:rPr>
          <w:rFonts w:eastAsia="仿宋_GB2312"/>
          <w:b w:val="0"/>
          <w:bCs w:val="0"/>
          <w:color w:val="auto"/>
          <w:kern w:val="0"/>
          <w:sz w:val="32"/>
          <w:szCs w:val="32"/>
        </w:rPr>
        <w:t>首期物业专项维修资金</w:t>
      </w:r>
      <w:r>
        <w:rPr>
          <w:rFonts w:hint="eastAsia" w:eastAsia="仿宋_GB2312"/>
          <w:b w:val="0"/>
          <w:bCs w:val="0"/>
          <w:color w:val="auto"/>
          <w:kern w:val="0"/>
          <w:sz w:val="32"/>
          <w:szCs w:val="32"/>
        </w:rPr>
        <w:t>的，</w:t>
      </w:r>
      <w:r>
        <w:rPr>
          <w:rFonts w:hint="eastAsia" w:eastAsia="仿宋_GB2312"/>
          <w:b w:val="0"/>
          <w:bCs w:val="0"/>
          <w:color w:val="auto"/>
          <w:kern w:val="0"/>
          <w:sz w:val="32"/>
          <w:szCs w:val="32"/>
          <w:u w:val="none"/>
          <w:lang w:eastAsia="zh-CN"/>
        </w:rPr>
        <w:t>可以</w:t>
      </w:r>
      <w:r>
        <w:rPr>
          <w:rFonts w:hint="eastAsia" w:eastAsia="仿宋_GB2312"/>
          <w:b w:val="0"/>
          <w:bCs w:val="0"/>
          <w:color w:val="auto"/>
          <w:kern w:val="0"/>
          <w:sz w:val="32"/>
          <w:szCs w:val="32"/>
        </w:rPr>
        <w:t>按照下列</w:t>
      </w:r>
      <w:r>
        <w:rPr>
          <w:rFonts w:eastAsia="仿宋_GB2312"/>
          <w:b w:val="0"/>
          <w:bCs w:val="0"/>
          <w:color w:val="auto"/>
          <w:kern w:val="0"/>
          <w:sz w:val="32"/>
          <w:szCs w:val="32"/>
        </w:rPr>
        <w:t>程序</w:t>
      </w:r>
      <w:r>
        <w:rPr>
          <w:rFonts w:hint="eastAsia" w:eastAsia="仿宋_GB2312"/>
          <w:b w:val="0"/>
          <w:bCs w:val="0"/>
          <w:color w:val="auto"/>
          <w:kern w:val="0"/>
          <w:sz w:val="32"/>
          <w:szCs w:val="32"/>
        </w:rPr>
        <w:t>办理</w:t>
      </w:r>
      <w:r>
        <w:rPr>
          <w:rFonts w:eastAsia="仿宋_GB2312"/>
          <w:b w:val="0"/>
          <w:bCs w:val="0"/>
          <w:color w:val="auto"/>
          <w:kern w:val="0"/>
          <w:sz w:val="32"/>
          <w:szCs w:val="32"/>
        </w:rPr>
        <w:t>：</w:t>
      </w:r>
    </w:p>
    <w:p>
      <w:pPr>
        <w:ind w:firstLine="707" w:firstLineChars="221"/>
        <w:rPr>
          <w:rFonts w:hint="eastAsia" w:eastAsia="仿宋_GB2312"/>
          <w:b w:val="0"/>
          <w:bCs w:val="0"/>
          <w:color w:val="auto"/>
          <w:spacing w:val="-8"/>
          <w:sz w:val="32"/>
          <w:szCs w:val="32"/>
        </w:rPr>
      </w:pPr>
      <w:r>
        <w:rPr>
          <w:rFonts w:eastAsia="仿宋_GB2312"/>
          <w:b w:val="0"/>
          <w:bCs w:val="0"/>
          <w:color w:val="auto"/>
          <w:kern w:val="0"/>
          <w:sz w:val="32"/>
          <w:szCs w:val="32"/>
        </w:rPr>
        <w:t>（一）</w:t>
      </w:r>
      <w:r>
        <w:rPr>
          <w:rFonts w:eastAsia="仿宋_GB2312"/>
          <w:b w:val="0"/>
          <w:bCs w:val="0"/>
          <w:color w:val="auto"/>
          <w:sz w:val="32"/>
          <w:szCs w:val="32"/>
        </w:rPr>
        <w:t>建设单位</w:t>
      </w:r>
      <w:r>
        <w:rPr>
          <w:rFonts w:hint="eastAsia" w:eastAsia="仿宋_GB2312"/>
          <w:b w:val="0"/>
          <w:bCs w:val="0"/>
          <w:color w:val="auto"/>
          <w:sz w:val="32"/>
          <w:szCs w:val="32"/>
        </w:rPr>
        <w:t>持下列材料</w:t>
      </w:r>
      <w:r>
        <w:rPr>
          <w:rFonts w:hint="eastAsia" w:eastAsia="仿宋_GB2312"/>
          <w:b w:val="0"/>
          <w:bCs w:val="0"/>
          <w:color w:val="auto"/>
          <w:spacing w:val="-8"/>
          <w:sz w:val="32"/>
          <w:szCs w:val="32"/>
        </w:rPr>
        <w:t>向</w:t>
      </w:r>
      <w:r>
        <w:rPr>
          <w:rFonts w:hint="eastAsia" w:eastAsia="仿宋_GB2312"/>
          <w:b w:val="0"/>
          <w:bCs w:val="0"/>
          <w:color w:val="auto"/>
          <w:spacing w:val="-8"/>
          <w:sz w:val="32"/>
          <w:szCs w:val="32"/>
          <w:lang w:eastAsia="zh-CN"/>
        </w:rPr>
        <w:t>县（市、区）住建行政主管部门</w:t>
      </w:r>
      <w:r>
        <w:rPr>
          <w:rFonts w:hint="eastAsia" w:eastAsia="仿宋_GB2312"/>
          <w:b w:val="0"/>
          <w:bCs w:val="0"/>
          <w:color w:val="auto"/>
          <w:spacing w:val="-8"/>
          <w:sz w:val="32"/>
          <w:szCs w:val="32"/>
        </w:rPr>
        <w:t>申请</w:t>
      </w:r>
      <w:r>
        <w:rPr>
          <w:rFonts w:eastAsia="仿宋_GB2312"/>
          <w:b w:val="0"/>
          <w:bCs w:val="0"/>
          <w:color w:val="auto"/>
          <w:spacing w:val="-8"/>
          <w:sz w:val="32"/>
          <w:szCs w:val="32"/>
        </w:rPr>
        <w:t>办理首期物业专项维修资金</w:t>
      </w:r>
      <w:r>
        <w:rPr>
          <w:rFonts w:hint="eastAsia" w:eastAsia="仿宋_GB2312"/>
          <w:b w:val="0"/>
          <w:bCs w:val="0"/>
          <w:color w:val="auto"/>
          <w:kern w:val="0"/>
          <w:sz w:val="32"/>
          <w:szCs w:val="32"/>
          <w:u w:val="none"/>
          <w:lang w:eastAsia="zh-CN"/>
        </w:rPr>
        <w:t>交存</w:t>
      </w:r>
      <w:r>
        <w:rPr>
          <w:rFonts w:eastAsia="仿宋_GB2312"/>
          <w:b w:val="0"/>
          <w:bCs w:val="0"/>
          <w:color w:val="auto"/>
          <w:spacing w:val="-8"/>
          <w:sz w:val="32"/>
          <w:szCs w:val="32"/>
        </w:rPr>
        <w:t>手续</w:t>
      </w:r>
      <w:r>
        <w:rPr>
          <w:rFonts w:hint="eastAsia" w:eastAsia="仿宋_GB2312"/>
          <w:b w:val="0"/>
          <w:bCs w:val="0"/>
          <w:color w:val="auto"/>
          <w:spacing w:val="-8"/>
          <w:sz w:val="32"/>
          <w:szCs w:val="32"/>
        </w:rPr>
        <w:t>：</w:t>
      </w:r>
    </w:p>
    <w:p>
      <w:pPr>
        <w:ind w:firstLine="640" w:firstLineChars="200"/>
        <w:rPr>
          <w:rFonts w:eastAsia="仿宋_GB2312"/>
          <w:b w:val="0"/>
          <w:bCs w:val="0"/>
          <w:color w:val="auto"/>
          <w:kern w:val="0"/>
          <w:sz w:val="32"/>
          <w:szCs w:val="32"/>
        </w:rPr>
      </w:pPr>
      <w:r>
        <w:rPr>
          <w:rFonts w:hint="eastAsia" w:eastAsia="仿宋_GB2312"/>
          <w:b w:val="0"/>
          <w:bCs w:val="0"/>
          <w:color w:val="auto"/>
          <w:kern w:val="0"/>
          <w:sz w:val="32"/>
          <w:szCs w:val="32"/>
        </w:rPr>
        <w:t>1</w:t>
      </w:r>
      <w:r>
        <w:rPr>
          <w:rFonts w:hint="eastAsia" w:eastAsia="仿宋_GB2312"/>
          <w:b w:val="0"/>
          <w:bCs w:val="0"/>
          <w:color w:val="auto"/>
          <w:kern w:val="0"/>
          <w:sz w:val="32"/>
          <w:szCs w:val="32"/>
          <w:lang w:eastAsia="zh-CN"/>
        </w:rPr>
        <w:t>.</w:t>
      </w:r>
      <w:r>
        <w:rPr>
          <w:rFonts w:hint="eastAsia" w:eastAsia="仿宋_GB2312"/>
          <w:b w:val="0"/>
          <w:bCs w:val="0"/>
          <w:color w:val="auto"/>
          <w:kern w:val="0"/>
          <w:sz w:val="32"/>
          <w:szCs w:val="32"/>
          <w:u w:val="none"/>
          <w:lang w:eastAsia="zh-CN"/>
        </w:rPr>
        <w:t>交存</w:t>
      </w:r>
      <w:r>
        <w:rPr>
          <w:rFonts w:eastAsia="仿宋_GB2312"/>
          <w:b w:val="0"/>
          <w:bCs w:val="0"/>
          <w:color w:val="auto"/>
          <w:kern w:val="0"/>
          <w:sz w:val="32"/>
          <w:szCs w:val="32"/>
        </w:rPr>
        <w:t>首期物业专项维修资金</w:t>
      </w:r>
      <w:r>
        <w:rPr>
          <w:rFonts w:hint="eastAsia" w:eastAsia="仿宋_GB2312"/>
          <w:b w:val="0"/>
          <w:bCs w:val="0"/>
          <w:color w:val="auto"/>
          <w:kern w:val="0"/>
          <w:sz w:val="32"/>
          <w:szCs w:val="32"/>
        </w:rPr>
        <w:t>申报表</w:t>
      </w:r>
      <w:r>
        <w:rPr>
          <w:rFonts w:eastAsia="仿宋_GB2312"/>
          <w:b w:val="0"/>
          <w:bCs w:val="0"/>
          <w:color w:val="auto"/>
          <w:kern w:val="0"/>
          <w:sz w:val="32"/>
          <w:szCs w:val="32"/>
        </w:rPr>
        <w:t>；</w:t>
      </w:r>
    </w:p>
    <w:p>
      <w:pPr>
        <w:ind w:firstLine="640" w:firstLineChars="200"/>
        <w:rPr>
          <w:rFonts w:eastAsia="仿宋_GB2312"/>
          <w:b w:val="0"/>
          <w:bCs w:val="0"/>
          <w:color w:val="auto"/>
          <w:kern w:val="0"/>
          <w:sz w:val="32"/>
          <w:szCs w:val="32"/>
        </w:rPr>
      </w:pPr>
      <w:r>
        <w:rPr>
          <w:rFonts w:hint="eastAsia" w:eastAsia="仿宋_GB2312"/>
          <w:b w:val="0"/>
          <w:bCs w:val="0"/>
          <w:color w:val="auto"/>
          <w:kern w:val="0"/>
          <w:sz w:val="32"/>
          <w:szCs w:val="32"/>
          <w:u w:val="none"/>
          <w:lang w:val="en-US" w:eastAsia="zh-CN"/>
        </w:rPr>
        <w:t>2.</w:t>
      </w:r>
      <w:r>
        <w:rPr>
          <w:rFonts w:eastAsia="仿宋_GB2312"/>
          <w:b w:val="0"/>
          <w:bCs w:val="0"/>
          <w:color w:val="auto"/>
          <w:kern w:val="0"/>
          <w:sz w:val="32"/>
          <w:szCs w:val="32"/>
          <w:u w:val="none"/>
        </w:rPr>
        <w:t>房地产测绘机构对</w:t>
      </w:r>
      <w:r>
        <w:rPr>
          <w:rFonts w:eastAsia="仿宋_GB2312"/>
          <w:b w:val="0"/>
          <w:bCs w:val="0"/>
          <w:color w:val="auto"/>
          <w:sz w:val="32"/>
          <w:szCs w:val="32"/>
          <w:u w:val="none"/>
        </w:rPr>
        <w:t>房屋</w:t>
      </w:r>
      <w:r>
        <w:rPr>
          <w:rFonts w:hint="eastAsia" w:eastAsia="仿宋_GB2312"/>
          <w:b w:val="0"/>
          <w:bCs w:val="0"/>
          <w:color w:val="auto"/>
          <w:sz w:val="32"/>
          <w:szCs w:val="32"/>
          <w:u w:val="none"/>
        </w:rPr>
        <w:t>、车位</w:t>
      </w:r>
      <w:r>
        <w:rPr>
          <w:rFonts w:eastAsia="仿宋_GB2312"/>
          <w:b w:val="0"/>
          <w:bCs w:val="0"/>
          <w:color w:val="auto"/>
          <w:kern w:val="0"/>
          <w:sz w:val="32"/>
          <w:szCs w:val="32"/>
          <w:u w:val="none"/>
        </w:rPr>
        <w:t>所在楼宇</w:t>
      </w:r>
      <w:r>
        <w:rPr>
          <w:rFonts w:hint="eastAsia" w:eastAsia="仿宋_GB2312"/>
          <w:b w:val="0"/>
          <w:bCs w:val="0"/>
          <w:color w:val="auto"/>
          <w:kern w:val="0"/>
          <w:sz w:val="32"/>
          <w:szCs w:val="32"/>
          <w:u w:val="none"/>
        </w:rPr>
        <w:t>建筑面积</w:t>
      </w:r>
      <w:r>
        <w:rPr>
          <w:rFonts w:eastAsia="仿宋_GB2312"/>
          <w:b w:val="0"/>
          <w:bCs w:val="0"/>
          <w:color w:val="auto"/>
          <w:kern w:val="0"/>
          <w:sz w:val="32"/>
          <w:szCs w:val="32"/>
          <w:u w:val="none"/>
        </w:rPr>
        <w:t>的实测成果报告材料；</w:t>
      </w:r>
    </w:p>
    <w:p>
      <w:pPr>
        <w:ind w:firstLine="640" w:firstLineChars="200"/>
        <w:rPr>
          <w:rFonts w:hint="eastAsia" w:eastAsia="仿宋_GB2312"/>
          <w:b w:val="0"/>
          <w:bCs w:val="0"/>
          <w:color w:val="auto"/>
          <w:kern w:val="0"/>
          <w:sz w:val="32"/>
          <w:szCs w:val="32"/>
          <w:lang w:val="en-US" w:eastAsia="zh-CN"/>
        </w:rPr>
      </w:pPr>
      <w:r>
        <w:rPr>
          <w:rFonts w:hint="eastAsia" w:eastAsia="仿宋_GB2312"/>
          <w:b w:val="0"/>
          <w:bCs w:val="0"/>
          <w:color w:val="auto"/>
          <w:kern w:val="0"/>
          <w:sz w:val="32"/>
          <w:szCs w:val="32"/>
          <w:lang w:val="en-US" w:eastAsia="zh-CN"/>
        </w:rPr>
        <w:t>3.</w:t>
      </w:r>
      <w:r>
        <w:rPr>
          <w:rFonts w:hint="eastAsia" w:eastAsia="仿宋_GB2312"/>
          <w:b w:val="0"/>
          <w:bCs w:val="0"/>
          <w:color w:val="auto"/>
          <w:spacing w:val="-8"/>
          <w:sz w:val="32"/>
          <w:szCs w:val="21"/>
        </w:rPr>
        <w:t>专户管理银行</w:t>
      </w:r>
      <w:r>
        <w:rPr>
          <w:rFonts w:hint="eastAsia" w:eastAsia="仿宋_GB2312"/>
          <w:b w:val="0"/>
          <w:bCs w:val="0"/>
          <w:color w:val="auto"/>
          <w:spacing w:val="-8"/>
          <w:sz w:val="32"/>
          <w:szCs w:val="21"/>
          <w:lang w:eastAsia="zh-CN"/>
        </w:rPr>
        <w:t>出具的该楼宇已交存</w:t>
      </w:r>
      <w:r>
        <w:rPr>
          <w:rFonts w:eastAsia="仿宋_GB2312"/>
          <w:b w:val="0"/>
          <w:bCs w:val="0"/>
          <w:color w:val="auto"/>
          <w:spacing w:val="-8"/>
          <w:sz w:val="32"/>
          <w:szCs w:val="32"/>
        </w:rPr>
        <w:t>首期物业专项维修资金</w:t>
      </w:r>
      <w:r>
        <w:rPr>
          <w:rFonts w:hint="eastAsia" w:eastAsia="仿宋_GB2312"/>
          <w:b w:val="0"/>
          <w:bCs w:val="0"/>
          <w:color w:val="auto"/>
          <w:spacing w:val="-8"/>
          <w:sz w:val="32"/>
          <w:szCs w:val="32"/>
          <w:lang w:eastAsia="zh-CN"/>
        </w:rPr>
        <w:t>的</w:t>
      </w:r>
      <w:r>
        <w:rPr>
          <w:rFonts w:eastAsia="仿宋_GB2312"/>
          <w:b w:val="0"/>
          <w:bCs w:val="0"/>
          <w:color w:val="auto"/>
          <w:sz w:val="32"/>
          <w:szCs w:val="32"/>
        </w:rPr>
        <w:t>房屋</w:t>
      </w:r>
      <w:r>
        <w:rPr>
          <w:rFonts w:hint="eastAsia" w:eastAsia="仿宋_GB2312"/>
          <w:b w:val="0"/>
          <w:bCs w:val="0"/>
          <w:color w:val="auto"/>
          <w:sz w:val="32"/>
          <w:szCs w:val="32"/>
        </w:rPr>
        <w:t>、车位</w:t>
      </w:r>
      <w:r>
        <w:rPr>
          <w:rFonts w:hint="eastAsia" w:eastAsia="仿宋_GB2312"/>
          <w:b w:val="0"/>
          <w:bCs w:val="0"/>
          <w:color w:val="auto"/>
          <w:sz w:val="32"/>
          <w:szCs w:val="32"/>
          <w:lang w:eastAsia="zh-CN"/>
        </w:rPr>
        <w:t>的</w:t>
      </w:r>
      <w:r>
        <w:rPr>
          <w:rFonts w:hint="eastAsia" w:eastAsia="仿宋_GB2312"/>
          <w:b w:val="0"/>
          <w:bCs w:val="0"/>
          <w:color w:val="auto"/>
          <w:spacing w:val="-8"/>
          <w:sz w:val="32"/>
          <w:szCs w:val="32"/>
          <w:lang w:eastAsia="zh-CN"/>
        </w:rPr>
        <w:t>证明材料。</w:t>
      </w:r>
    </w:p>
    <w:p>
      <w:pPr>
        <w:ind w:firstLine="640" w:firstLineChars="200"/>
        <w:rPr>
          <w:rFonts w:eastAsia="仿宋_GB2312"/>
          <w:color w:val="000000"/>
          <w:spacing w:val="-8"/>
          <w:sz w:val="32"/>
          <w:szCs w:val="21"/>
        </w:rPr>
      </w:pPr>
      <w:r>
        <w:rPr>
          <w:rFonts w:hint="eastAsia" w:eastAsia="仿宋_GB2312"/>
          <w:b w:val="0"/>
          <w:bCs w:val="0"/>
          <w:color w:val="auto"/>
          <w:sz w:val="32"/>
          <w:szCs w:val="32"/>
        </w:rPr>
        <w:t>（二）</w:t>
      </w:r>
      <w:r>
        <w:rPr>
          <w:rFonts w:hint="eastAsia" w:eastAsia="仿宋_GB2312"/>
          <w:b w:val="0"/>
          <w:bCs w:val="0"/>
          <w:color w:val="auto"/>
          <w:sz w:val="32"/>
          <w:szCs w:val="32"/>
          <w:lang w:eastAsia="zh-CN"/>
        </w:rPr>
        <w:t>县（市、区）住建行政主管部门</w:t>
      </w:r>
      <w:r>
        <w:rPr>
          <w:rFonts w:hint="eastAsia" w:eastAsia="仿宋_GB2312"/>
          <w:b w:val="0"/>
          <w:bCs w:val="0"/>
          <w:color w:val="auto"/>
          <w:sz w:val="32"/>
          <w:szCs w:val="32"/>
        </w:rPr>
        <w:t>自受理申请之日起5个工作日内完成材料核对，核对无误的，向建设单位发出</w:t>
      </w:r>
      <w:r>
        <w:rPr>
          <w:rFonts w:hint="eastAsia" w:eastAsia="仿宋_GB2312"/>
          <w:b w:val="0"/>
          <w:bCs w:val="0"/>
          <w:color w:val="auto"/>
          <w:kern w:val="0"/>
          <w:sz w:val="32"/>
          <w:szCs w:val="32"/>
          <w:u w:val="none"/>
          <w:lang w:eastAsia="zh-CN"/>
        </w:rPr>
        <w:t>交存</w:t>
      </w:r>
      <w:r>
        <w:rPr>
          <w:rFonts w:hint="eastAsia" w:eastAsia="仿宋_GB2312"/>
          <w:color w:val="000000"/>
          <w:sz w:val="32"/>
          <w:szCs w:val="32"/>
        </w:rPr>
        <w:t>通知书；核对有误的，一次性书面告知需补正的有关材料。</w:t>
      </w:r>
    </w:p>
    <w:p>
      <w:pPr>
        <w:ind w:firstLine="640" w:firstLineChars="200"/>
        <w:rPr>
          <w:rFonts w:hint="eastAsia" w:eastAsia="仿宋_GB2312"/>
          <w:b w:val="0"/>
          <w:bCs w:val="0"/>
          <w:color w:val="auto"/>
          <w:spacing w:val="-8"/>
          <w:sz w:val="32"/>
          <w:szCs w:val="21"/>
        </w:rPr>
      </w:pPr>
      <w:r>
        <w:rPr>
          <w:rFonts w:eastAsia="仿宋_GB2312"/>
          <w:b w:val="0"/>
          <w:bCs w:val="0"/>
          <w:color w:val="auto"/>
          <w:sz w:val="32"/>
          <w:szCs w:val="32"/>
        </w:rPr>
        <w:t>（</w:t>
      </w:r>
      <w:r>
        <w:rPr>
          <w:rFonts w:hint="eastAsia" w:eastAsia="仿宋_GB2312"/>
          <w:b w:val="0"/>
          <w:bCs w:val="0"/>
          <w:color w:val="auto"/>
          <w:sz w:val="32"/>
          <w:szCs w:val="32"/>
        </w:rPr>
        <w:t>三</w:t>
      </w:r>
      <w:r>
        <w:rPr>
          <w:rFonts w:eastAsia="仿宋_GB2312"/>
          <w:b w:val="0"/>
          <w:bCs w:val="0"/>
          <w:color w:val="auto"/>
          <w:sz w:val="32"/>
          <w:szCs w:val="32"/>
        </w:rPr>
        <w:t>）</w:t>
      </w:r>
      <w:r>
        <w:rPr>
          <w:rFonts w:hint="eastAsia" w:eastAsia="仿宋_GB2312"/>
          <w:b w:val="0"/>
          <w:bCs w:val="0"/>
          <w:color w:val="auto"/>
          <w:spacing w:val="-8"/>
          <w:sz w:val="32"/>
          <w:szCs w:val="21"/>
        </w:rPr>
        <w:t>建设单位持</w:t>
      </w:r>
      <w:r>
        <w:rPr>
          <w:rFonts w:hint="eastAsia" w:eastAsia="仿宋_GB2312"/>
          <w:b w:val="0"/>
          <w:bCs w:val="0"/>
          <w:color w:val="auto"/>
          <w:kern w:val="0"/>
          <w:sz w:val="32"/>
          <w:szCs w:val="32"/>
          <w:u w:val="none"/>
          <w:lang w:eastAsia="zh-CN"/>
        </w:rPr>
        <w:t>交存</w:t>
      </w:r>
      <w:r>
        <w:rPr>
          <w:rFonts w:hint="eastAsia" w:eastAsia="仿宋_GB2312"/>
          <w:b w:val="0"/>
          <w:bCs w:val="0"/>
          <w:color w:val="auto"/>
          <w:spacing w:val="-8"/>
          <w:sz w:val="32"/>
          <w:szCs w:val="21"/>
        </w:rPr>
        <w:t>通知书，将首期物业专项维修资金交存至专户管理银行。专户管理银行向建设单位出具已</w:t>
      </w:r>
      <w:r>
        <w:rPr>
          <w:rFonts w:hint="eastAsia" w:eastAsia="仿宋_GB2312"/>
          <w:b w:val="0"/>
          <w:bCs w:val="0"/>
          <w:color w:val="auto"/>
          <w:kern w:val="0"/>
          <w:sz w:val="32"/>
          <w:szCs w:val="32"/>
          <w:u w:val="none"/>
          <w:lang w:eastAsia="zh-CN"/>
        </w:rPr>
        <w:t>交存</w:t>
      </w:r>
      <w:r>
        <w:rPr>
          <w:rFonts w:hint="eastAsia" w:eastAsia="仿宋_GB2312"/>
          <w:b w:val="0"/>
          <w:bCs w:val="0"/>
          <w:color w:val="auto"/>
          <w:spacing w:val="-8"/>
          <w:sz w:val="32"/>
          <w:szCs w:val="21"/>
        </w:rPr>
        <w:t>首期物业专项维修资金凭证。</w:t>
      </w:r>
    </w:p>
    <w:p>
      <w:pPr>
        <w:ind w:firstLine="608" w:firstLineChars="200"/>
        <w:rPr>
          <w:rFonts w:eastAsia="仿宋_GB2312"/>
          <w:b w:val="0"/>
          <w:bCs w:val="0"/>
          <w:color w:val="auto"/>
          <w:spacing w:val="-8"/>
          <w:sz w:val="32"/>
          <w:szCs w:val="32"/>
        </w:rPr>
      </w:pPr>
      <w:r>
        <w:rPr>
          <w:rFonts w:eastAsia="仿宋_GB2312"/>
          <w:b w:val="0"/>
          <w:bCs w:val="0"/>
          <w:color w:val="auto"/>
          <w:spacing w:val="-8"/>
          <w:sz w:val="32"/>
          <w:szCs w:val="21"/>
        </w:rPr>
        <w:t>（</w:t>
      </w:r>
      <w:r>
        <w:rPr>
          <w:rFonts w:hint="eastAsia" w:eastAsia="仿宋_GB2312"/>
          <w:b w:val="0"/>
          <w:bCs w:val="0"/>
          <w:color w:val="auto"/>
          <w:spacing w:val="-8"/>
          <w:sz w:val="32"/>
          <w:szCs w:val="21"/>
        </w:rPr>
        <w:t>四</w:t>
      </w:r>
      <w:r>
        <w:rPr>
          <w:rFonts w:eastAsia="仿宋_GB2312"/>
          <w:b w:val="0"/>
          <w:bCs w:val="0"/>
          <w:color w:val="auto"/>
          <w:spacing w:val="-8"/>
          <w:sz w:val="32"/>
          <w:szCs w:val="21"/>
        </w:rPr>
        <w:t>）</w:t>
      </w:r>
      <w:r>
        <w:rPr>
          <w:rFonts w:hint="eastAsia" w:eastAsia="仿宋_GB2312"/>
          <w:b w:val="0"/>
          <w:bCs w:val="0"/>
          <w:color w:val="auto"/>
          <w:sz w:val="32"/>
          <w:szCs w:val="32"/>
          <w:lang w:eastAsia="zh-CN"/>
        </w:rPr>
        <w:t>县（市、区）住建行政主管部门</w:t>
      </w:r>
      <w:r>
        <w:rPr>
          <w:rFonts w:eastAsia="仿宋_GB2312"/>
          <w:b w:val="0"/>
          <w:bCs w:val="0"/>
          <w:color w:val="auto"/>
          <w:spacing w:val="-8"/>
          <w:sz w:val="32"/>
          <w:szCs w:val="32"/>
        </w:rPr>
        <w:t>在收到建设单位</w:t>
      </w:r>
      <w:r>
        <w:rPr>
          <w:rFonts w:eastAsia="仿宋_GB2312"/>
          <w:b w:val="0"/>
          <w:bCs w:val="0"/>
          <w:color w:val="auto"/>
          <w:spacing w:val="-8"/>
          <w:sz w:val="32"/>
          <w:szCs w:val="21"/>
        </w:rPr>
        <w:t>已</w:t>
      </w:r>
      <w:r>
        <w:rPr>
          <w:rFonts w:hint="eastAsia" w:eastAsia="仿宋_GB2312"/>
          <w:b w:val="0"/>
          <w:bCs w:val="0"/>
          <w:color w:val="auto"/>
          <w:kern w:val="0"/>
          <w:sz w:val="32"/>
          <w:szCs w:val="32"/>
          <w:u w:val="none"/>
          <w:lang w:eastAsia="zh-CN"/>
        </w:rPr>
        <w:t>交存</w:t>
      </w:r>
      <w:r>
        <w:rPr>
          <w:rFonts w:eastAsia="仿宋_GB2312"/>
          <w:b w:val="0"/>
          <w:bCs w:val="0"/>
          <w:color w:val="auto"/>
          <w:spacing w:val="-8"/>
          <w:sz w:val="32"/>
          <w:szCs w:val="21"/>
        </w:rPr>
        <w:t>首期物业专项维修资金凭证</w:t>
      </w:r>
      <w:r>
        <w:rPr>
          <w:rFonts w:hint="eastAsia" w:eastAsia="仿宋_GB2312"/>
          <w:b w:val="0"/>
          <w:bCs w:val="0"/>
          <w:color w:val="auto"/>
          <w:spacing w:val="-8"/>
          <w:sz w:val="32"/>
          <w:szCs w:val="21"/>
        </w:rPr>
        <w:t>当日内发出</w:t>
      </w:r>
      <w:r>
        <w:rPr>
          <w:rFonts w:hint="eastAsia" w:eastAsia="仿宋_GB2312"/>
          <w:b w:val="0"/>
          <w:bCs w:val="0"/>
          <w:color w:val="auto"/>
          <w:spacing w:val="-8"/>
          <w:sz w:val="32"/>
          <w:szCs w:val="32"/>
        </w:rPr>
        <w:t>交款确认书</w:t>
      </w:r>
      <w:r>
        <w:rPr>
          <w:rFonts w:eastAsia="仿宋_GB2312"/>
          <w:b w:val="0"/>
          <w:bCs w:val="0"/>
          <w:color w:val="auto"/>
          <w:spacing w:val="-8"/>
          <w:sz w:val="32"/>
          <w:szCs w:val="32"/>
        </w:rPr>
        <w:t>。</w:t>
      </w:r>
    </w:p>
    <w:p>
      <w:pPr>
        <w:ind w:firstLine="640" w:firstLineChars="200"/>
        <w:rPr>
          <w:rFonts w:hint="eastAsia" w:eastAsia="仿宋_GB2312"/>
          <w:b w:val="0"/>
          <w:bCs w:val="0"/>
          <w:color w:val="auto"/>
          <w:kern w:val="0"/>
          <w:sz w:val="32"/>
          <w:szCs w:val="32"/>
          <w:u w:val="none"/>
          <w:lang w:eastAsia="zh-CN"/>
        </w:rPr>
      </w:pPr>
      <w:r>
        <w:rPr>
          <w:rFonts w:hint="eastAsia" w:eastAsia="仿宋_GB2312"/>
          <w:b w:val="0"/>
          <w:bCs w:val="0"/>
          <w:color w:val="auto"/>
          <w:kern w:val="0"/>
          <w:sz w:val="32"/>
          <w:szCs w:val="32"/>
          <w:u w:val="none"/>
        </w:rPr>
        <w:t>按照本办法第十条</w:t>
      </w:r>
      <w:r>
        <w:rPr>
          <w:rFonts w:hint="eastAsia" w:eastAsia="仿宋_GB2312"/>
          <w:b w:val="0"/>
          <w:bCs w:val="0"/>
          <w:color w:val="auto"/>
          <w:kern w:val="0"/>
          <w:sz w:val="32"/>
          <w:szCs w:val="32"/>
          <w:u w:val="none"/>
          <w:lang w:eastAsia="zh-CN"/>
        </w:rPr>
        <w:t>第四款</w:t>
      </w:r>
      <w:r>
        <w:rPr>
          <w:rFonts w:hint="eastAsia" w:eastAsia="仿宋_GB2312"/>
          <w:b w:val="0"/>
          <w:bCs w:val="0"/>
          <w:color w:val="auto"/>
          <w:kern w:val="0"/>
          <w:sz w:val="32"/>
          <w:szCs w:val="32"/>
          <w:u w:val="none"/>
        </w:rPr>
        <w:t>规定</w:t>
      </w:r>
      <w:r>
        <w:rPr>
          <w:rFonts w:hint="eastAsia" w:ascii="仿宋_GB2312" w:hAnsi="黑体" w:eastAsia="仿宋_GB2312"/>
          <w:b w:val="0"/>
          <w:bCs w:val="0"/>
          <w:color w:val="auto"/>
          <w:sz w:val="32"/>
          <w:szCs w:val="32"/>
          <w:u w:val="none"/>
          <w:lang w:eastAsia="zh-CN"/>
        </w:rPr>
        <w:t>由</w:t>
      </w:r>
      <w:r>
        <w:rPr>
          <w:rFonts w:hint="eastAsia" w:eastAsia="仿宋_GB2312"/>
          <w:b w:val="0"/>
          <w:bCs w:val="0"/>
          <w:color w:val="auto"/>
          <w:kern w:val="0"/>
          <w:sz w:val="32"/>
          <w:szCs w:val="32"/>
          <w:u w:val="none"/>
          <w:lang w:eastAsia="zh-CN"/>
        </w:rPr>
        <w:t>征收人或被征收人交存</w:t>
      </w:r>
      <w:r>
        <w:rPr>
          <w:rFonts w:eastAsia="仿宋_GB2312"/>
          <w:b w:val="0"/>
          <w:bCs w:val="0"/>
          <w:color w:val="auto"/>
          <w:kern w:val="0"/>
          <w:sz w:val="32"/>
          <w:szCs w:val="32"/>
          <w:u w:val="none"/>
        </w:rPr>
        <w:t>首期物业专项维修资金</w:t>
      </w:r>
      <w:r>
        <w:rPr>
          <w:rFonts w:hint="eastAsia" w:eastAsia="仿宋_GB2312"/>
          <w:b w:val="0"/>
          <w:bCs w:val="0"/>
          <w:color w:val="auto"/>
          <w:kern w:val="0"/>
          <w:sz w:val="32"/>
          <w:szCs w:val="32"/>
          <w:u w:val="none"/>
        </w:rPr>
        <w:t>的，</w:t>
      </w:r>
      <w:r>
        <w:rPr>
          <w:rFonts w:hint="eastAsia" w:eastAsia="仿宋_GB2312"/>
          <w:b w:val="0"/>
          <w:bCs w:val="0"/>
          <w:color w:val="auto"/>
          <w:kern w:val="0"/>
          <w:sz w:val="32"/>
          <w:szCs w:val="32"/>
          <w:u w:val="none"/>
          <w:lang w:eastAsia="zh-CN"/>
        </w:rPr>
        <w:t>由征收人到专户管理银行申请</w:t>
      </w:r>
      <w:r>
        <w:rPr>
          <w:rFonts w:hint="eastAsia" w:ascii="仿宋_GB2312" w:eastAsia="仿宋_GB2312"/>
          <w:b w:val="0"/>
          <w:bCs w:val="0"/>
          <w:color w:val="auto"/>
          <w:sz w:val="32"/>
          <w:szCs w:val="32"/>
          <w:u w:val="none"/>
        </w:rPr>
        <w:t>开立</w:t>
      </w:r>
      <w:r>
        <w:rPr>
          <w:rFonts w:eastAsia="仿宋_GB2312"/>
          <w:b w:val="0"/>
          <w:bCs w:val="0"/>
          <w:color w:val="auto"/>
          <w:spacing w:val="-8"/>
          <w:sz w:val="32"/>
          <w:szCs w:val="21"/>
          <w:u w:val="none"/>
        </w:rPr>
        <w:t>物业专项维修资金</w:t>
      </w:r>
      <w:r>
        <w:rPr>
          <w:rFonts w:hint="eastAsia" w:eastAsia="仿宋_GB2312"/>
          <w:b w:val="0"/>
          <w:bCs w:val="0"/>
          <w:color w:val="auto"/>
          <w:spacing w:val="-8"/>
          <w:sz w:val="32"/>
          <w:szCs w:val="21"/>
          <w:u w:val="none"/>
          <w:lang w:eastAsia="zh-CN"/>
        </w:rPr>
        <w:t>分账户，</w:t>
      </w:r>
      <w:r>
        <w:rPr>
          <w:rFonts w:hint="eastAsia" w:eastAsia="仿宋_GB2312"/>
          <w:b w:val="0"/>
          <w:bCs w:val="0"/>
          <w:color w:val="auto"/>
          <w:kern w:val="0"/>
          <w:sz w:val="32"/>
          <w:szCs w:val="32"/>
          <w:u w:val="none"/>
          <w:lang w:eastAsia="zh-CN"/>
        </w:rPr>
        <w:t>征收人或被征收人到专户管理银行存入</w:t>
      </w:r>
      <w:r>
        <w:rPr>
          <w:rFonts w:eastAsia="仿宋_GB2312"/>
          <w:b w:val="0"/>
          <w:bCs w:val="0"/>
          <w:color w:val="auto"/>
          <w:kern w:val="0"/>
          <w:sz w:val="32"/>
          <w:szCs w:val="32"/>
          <w:u w:val="none"/>
        </w:rPr>
        <w:t>首期物业专项维修资金</w:t>
      </w:r>
      <w:r>
        <w:rPr>
          <w:rFonts w:hint="eastAsia" w:eastAsia="仿宋_GB2312"/>
          <w:b w:val="0"/>
          <w:bCs w:val="0"/>
          <w:color w:val="auto"/>
          <w:kern w:val="0"/>
          <w:sz w:val="32"/>
          <w:szCs w:val="32"/>
          <w:u w:val="none"/>
          <w:lang w:eastAsia="zh-CN"/>
        </w:rPr>
        <w:t>。</w:t>
      </w:r>
    </w:p>
    <w:p>
      <w:pPr>
        <w:ind w:firstLine="640" w:firstLineChars="200"/>
        <w:rPr>
          <w:rFonts w:hint="eastAsia" w:eastAsia="仿宋_GB2312"/>
          <w:b w:val="0"/>
          <w:bCs w:val="0"/>
          <w:color w:val="auto"/>
          <w:kern w:val="0"/>
          <w:sz w:val="32"/>
          <w:szCs w:val="32"/>
          <w:u w:val="none"/>
          <w:lang w:eastAsia="zh-CN"/>
        </w:rPr>
      </w:pPr>
      <w:r>
        <w:rPr>
          <w:rFonts w:hint="eastAsia" w:eastAsia="仿宋_GB2312"/>
          <w:b w:val="0"/>
          <w:bCs w:val="0"/>
          <w:color w:val="auto"/>
          <w:kern w:val="0"/>
          <w:sz w:val="32"/>
          <w:szCs w:val="32"/>
          <w:u w:val="none"/>
          <w:lang w:eastAsia="zh-CN"/>
        </w:rPr>
        <w:t>各</w:t>
      </w:r>
      <w:r>
        <w:rPr>
          <w:rFonts w:hint="eastAsia" w:eastAsia="仿宋_GB2312"/>
          <w:b w:val="0"/>
          <w:bCs w:val="0"/>
          <w:color w:val="auto"/>
          <w:sz w:val="32"/>
          <w:szCs w:val="32"/>
          <w:u w:val="none"/>
          <w:lang w:eastAsia="zh-CN"/>
        </w:rPr>
        <w:t>县（市、区）住建行政主管部门可以根据实际制定更简便有效的</w:t>
      </w:r>
      <w:r>
        <w:rPr>
          <w:rFonts w:hint="eastAsia" w:eastAsia="仿宋_GB2312"/>
          <w:b w:val="0"/>
          <w:bCs w:val="0"/>
          <w:color w:val="auto"/>
          <w:kern w:val="0"/>
          <w:sz w:val="32"/>
          <w:szCs w:val="32"/>
          <w:u w:val="none"/>
          <w:lang w:eastAsia="zh-CN"/>
        </w:rPr>
        <w:t>交存</w:t>
      </w:r>
      <w:r>
        <w:rPr>
          <w:rFonts w:eastAsia="仿宋_GB2312"/>
          <w:b w:val="0"/>
          <w:bCs w:val="0"/>
          <w:color w:val="auto"/>
          <w:kern w:val="0"/>
          <w:sz w:val="32"/>
          <w:szCs w:val="32"/>
          <w:u w:val="none"/>
        </w:rPr>
        <w:t>首期物业专项维修资金</w:t>
      </w:r>
      <w:r>
        <w:rPr>
          <w:rFonts w:hint="eastAsia" w:eastAsia="仿宋_GB2312"/>
          <w:b w:val="0"/>
          <w:bCs w:val="0"/>
          <w:color w:val="auto"/>
          <w:kern w:val="0"/>
          <w:sz w:val="32"/>
          <w:szCs w:val="32"/>
          <w:u w:val="none"/>
          <w:lang w:eastAsia="zh-CN"/>
        </w:rPr>
        <w:t>的</w:t>
      </w:r>
      <w:r>
        <w:rPr>
          <w:rFonts w:hint="eastAsia" w:eastAsia="仿宋_GB2312"/>
          <w:b w:val="0"/>
          <w:bCs w:val="0"/>
          <w:color w:val="auto"/>
          <w:kern w:val="0"/>
          <w:sz w:val="32"/>
          <w:szCs w:val="32"/>
          <w:u w:val="none"/>
        </w:rPr>
        <w:t>办理</w:t>
      </w:r>
      <w:r>
        <w:rPr>
          <w:rFonts w:eastAsia="仿宋_GB2312"/>
          <w:b w:val="0"/>
          <w:bCs w:val="0"/>
          <w:color w:val="auto"/>
          <w:kern w:val="0"/>
          <w:sz w:val="32"/>
          <w:szCs w:val="32"/>
          <w:u w:val="none"/>
        </w:rPr>
        <w:t>程序</w:t>
      </w:r>
      <w:r>
        <w:rPr>
          <w:rFonts w:hint="eastAsia" w:eastAsia="仿宋_GB2312"/>
          <w:b w:val="0"/>
          <w:bCs w:val="0"/>
          <w:color w:val="auto"/>
          <w:kern w:val="0"/>
          <w:sz w:val="32"/>
          <w:szCs w:val="32"/>
          <w:u w:val="none"/>
          <w:lang w:eastAsia="zh-CN"/>
        </w:rPr>
        <w:t>。</w:t>
      </w:r>
    </w:p>
    <w:p>
      <w:pPr>
        <w:numPr>
          <w:ilvl w:val="0"/>
          <w:numId w:val="0"/>
        </w:numPr>
        <w:ind w:firstLine="640" w:firstLineChars="200"/>
        <w:rPr>
          <w:rFonts w:hint="eastAsia" w:ascii="仿宋_GB2312" w:eastAsia="仿宋_GB2312"/>
          <w:color w:val="000000"/>
          <w:sz w:val="32"/>
          <w:szCs w:val="32"/>
        </w:rPr>
      </w:pPr>
      <w:r>
        <w:rPr>
          <w:rFonts w:hint="eastAsia" w:ascii="黑体" w:hAnsi="黑体" w:eastAsia="黑体"/>
          <w:color w:val="000000"/>
          <w:kern w:val="0"/>
          <w:sz w:val="32"/>
          <w:szCs w:val="32"/>
          <w:lang w:eastAsia="zh-CN"/>
        </w:rPr>
        <w:t>第十二条</w:t>
      </w:r>
      <w:r>
        <w:rPr>
          <w:rFonts w:hint="eastAsia" w:ascii="黑体" w:hAnsi="黑体" w:eastAsia="黑体"/>
          <w:color w:val="000000"/>
          <w:sz w:val="32"/>
          <w:szCs w:val="32"/>
        </w:rPr>
        <w:t>［</w:t>
      </w:r>
      <w:r>
        <w:rPr>
          <w:rFonts w:hint="eastAsia" w:ascii="黑体" w:hAnsi="黑体" w:eastAsia="黑体"/>
          <w:color w:val="000000"/>
          <w:sz w:val="32"/>
          <w:szCs w:val="32"/>
          <w:lang w:eastAsia="zh-CN"/>
        </w:rPr>
        <w:t>代</w:t>
      </w:r>
      <w:r>
        <w:rPr>
          <w:rFonts w:hint="eastAsia" w:ascii="黑体" w:hAnsi="黑体" w:eastAsia="黑体"/>
          <w:color w:val="000000"/>
          <w:sz w:val="32"/>
          <w:szCs w:val="32"/>
        </w:rPr>
        <w:t>交</w:t>
      </w:r>
      <w:r>
        <w:rPr>
          <w:rFonts w:hint="eastAsia" w:ascii="黑体" w:hAnsi="黑体" w:eastAsia="黑体"/>
          <w:color w:val="000000"/>
          <w:sz w:val="32"/>
          <w:szCs w:val="32"/>
          <w:lang w:eastAsia="zh-CN"/>
        </w:rPr>
        <w:t>资金</w:t>
      </w:r>
      <w:r>
        <w:rPr>
          <w:rFonts w:hint="eastAsia" w:ascii="黑体" w:hAnsi="黑体" w:eastAsia="黑体"/>
          <w:color w:val="000000"/>
          <w:sz w:val="32"/>
          <w:szCs w:val="32"/>
        </w:rPr>
        <w:t>记帐］</w:t>
      </w:r>
      <w:r>
        <w:rPr>
          <w:rFonts w:ascii="黑体" w:hAnsi="黑体" w:eastAsia="黑体"/>
          <w:color w:val="000000"/>
          <w:kern w:val="0"/>
          <w:sz w:val="32"/>
          <w:szCs w:val="32"/>
        </w:rPr>
        <w:t xml:space="preserve"> </w:t>
      </w:r>
      <w:r>
        <w:rPr>
          <w:rFonts w:ascii="仿宋_GB2312" w:eastAsia="仿宋_GB2312"/>
          <w:color w:val="000000"/>
          <w:sz w:val="32"/>
          <w:szCs w:val="32"/>
        </w:rPr>
        <w:t>建设单位</w:t>
      </w:r>
      <w:r>
        <w:rPr>
          <w:rFonts w:hint="eastAsia" w:ascii="仿宋_GB2312" w:eastAsia="仿宋_GB2312"/>
          <w:color w:val="000000"/>
          <w:sz w:val="32"/>
          <w:szCs w:val="32"/>
        </w:rPr>
        <w:t>已</w:t>
      </w:r>
      <w:r>
        <w:rPr>
          <w:rFonts w:hint="eastAsia" w:eastAsia="仿宋_GB2312"/>
          <w:b w:val="0"/>
          <w:bCs w:val="0"/>
          <w:color w:val="auto"/>
          <w:kern w:val="0"/>
          <w:sz w:val="32"/>
          <w:szCs w:val="32"/>
          <w:u w:val="none"/>
          <w:lang w:eastAsia="zh-CN"/>
        </w:rPr>
        <w:t>交存</w:t>
      </w:r>
      <w:r>
        <w:rPr>
          <w:rFonts w:hint="eastAsia" w:ascii="仿宋_GB2312" w:eastAsia="仿宋_GB2312"/>
          <w:color w:val="000000"/>
          <w:sz w:val="32"/>
          <w:szCs w:val="32"/>
        </w:rPr>
        <w:t>物业专项维修资金的，</w:t>
      </w:r>
      <w:r>
        <w:rPr>
          <w:rFonts w:hint="eastAsia" w:ascii="仿宋_GB2312" w:eastAsia="仿宋_GB2312"/>
          <w:color w:val="000000"/>
          <w:sz w:val="32"/>
          <w:szCs w:val="32"/>
          <w:lang w:eastAsia="zh-CN"/>
        </w:rPr>
        <w:t>县（市、区）住建行政主管部门</w:t>
      </w:r>
      <w:r>
        <w:rPr>
          <w:rFonts w:hint="eastAsia" w:ascii="仿宋_GB2312" w:eastAsia="仿宋_GB2312"/>
          <w:color w:val="000000"/>
          <w:sz w:val="32"/>
          <w:szCs w:val="32"/>
        </w:rPr>
        <w:t>会同专户管理银行应当按照物业管理区域、幢、</w:t>
      </w:r>
      <w:r>
        <w:rPr>
          <w:rFonts w:ascii="仿宋_GB2312" w:eastAsia="仿宋_GB2312"/>
          <w:color w:val="000000"/>
          <w:sz w:val="32"/>
          <w:szCs w:val="32"/>
        </w:rPr>
        <w:t>房屋户门号</w:t>
      </w:r>
      <w:r>
        <w:rPr>
          <w:rFonts w:hint="eastAsia" w:ascii="仿宋_GB2312" w:eastAsia="仿宋_GB2312"/>
          <w:color w:val="000000"/>
          <w:sz w:val="32"/>
          <w:szCs w:val="32"/>
        </w:rPr>
        <w:t>，将物业专项维修资金登记在以房屋户门号设立的分户账名下，分户账应当对应登记</w:t>
      </w:r>
      <w:r>
        <w:rPr>
          <w:rFonts w:ascii="仿宋_GB2312" w:eastAsia="仿宋_GB2312"/>
          <w:color w:val="000000"/>
          <w:sz w:val="32"/>
          <w:szCs w:val="32"/>
        </w:rPr>
        <w:t>建设单位</w:t>
      </w:r>
      <w:r>
        <w:rPr>
          <w:rFonts w:hint="eastAsia" w:ascii="仿宋_GB2312" w:eastAsia="仿宋_GB2312"/>
          <w:color w:val="000000"/>
          <w:sz w:val="32"/>
          <w:szCs w:val="32"/>
        </w:rPr>
        <w:t>名称信息。</w:t>
      </w:r>
    </w:p>
    <w:p>
      <w:pPr>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第十三条［</w:t>
      </w:r>
      <w:r>
        <w:rPr>
          <w:rFonts w:hint="eastAsia" w:ascii="黑体" w:hAnsi="黑体" w:eastAsia="黑体"/>
          <w:color w:val="000000"/>
          <w:sz w:val="32"/>
          <w:szCs w:val="32"/>
          <w:lang w:eastAsia="zh-CN"/>
        </w:rPr>
        <w:t>收回代</w:t>
      </w:r>
      <w:r>
        <w:rPr>
          <w:rFonts w:hint="eastAsia" w:ascii="黑体" w:hAnsi="黑体" w:eastAsia="黑体"/>
          <w:color w:val="000000"/>
          <w:sz w:val="32"/>
          <w:szCs w:val="32"/>
        </w:rPr>
        <w:t>交</w:t>
      </w:r>
      <w:r>
        <w:rPr>
          <w:rFonts w:hint="eastAsia" w:ascii="黑体" w:hAnsi="黑体" w:eastAsia="黑体"/>
          <w:color w:val="000000"/>
          <w:sz w:val="32"/>
          <w:szCs w:val="32"/>
          <w:lang w:eastAsia="zh-CN"/>
        </w:rPr>
        <w:t>资金</w:t>
      </w:r>
      <w:r>
        <w:rPr>
          <w:rFonts w:hint="eastAsia" w:ascii="黑体" w:hAnsi="黑体" w:eastAsia="黑体"/>
          <w:color w:val="000000"/>
          <w:sz w:val="32"/>
          <w:szCs w:val="32"/>
        </w:rPr>
        <w:t xml:space="preserve">］  </w:t>
      </w:r>
      <w:r>
        <w:rPr>
          <w:rFonts w:hint="eastAsia" w:ascii="仿宋_GB2312" w:eastAsia="仿宋_GB2312"/>
          <w:color w:val="000000"/>
          <w:sz w:val="32"/>
          <w:szCs w:val="32"/>
        </w:rPr>
        <w:t>建设单位销售房屋时，应当</w:t>
      </w:r>
      <w:r>
        <w:rPr>
          <w:rFonts w:eastAsia="仿宋_GB2312"/>
          <w:color w:val="000000"/>
          <w:kern w:val="0"/>
          <w:sz w:val="32"/>
          <w:szCs w:val="32"/>
        </w:rPr>
        <w:t>凭专户管理银行出具的</w:t>
      </w:r>
      <w:r>
        <w:rPr>
          <w:rFonts w:eastAsia="仿宋_GB2312"/>
          <w:color w:val="000000"/>
          <w:spacing w:val="-8"/>
          <w:sz w:val="32"/>
          <w:szCs w:val="21"/>
        </w:rPr>
        <w:t>已</w:t>
      </w:r>
      <w:r>
        <w:rPr>
          <w:rFonts w:hint="eastAsia" w:eastAsia="仿宋_GB2312"/>
          <w:b w:val="0"/>
          <w:bCs w:val="0"/>
          <w:color w:val="auto"/>
          <w:kern w:val="0"/>
          <w:sz w:val="32"/>
          <w:szCs w:val="32"/>
          <w:u w:val="none"/>
          <w:lang w:eastAsia="zh-CN"/>
        </w:rPr>
        <w:t>交存</w:t>
      </w:r>
      <w:r>
        <w:rPr>
          <w:rFonts w:eastAsia="仿宋_GB2312"/>
          <w:b w:val="0"/>
          <w:bCs w:val="0"/>
          <w:color w:val="auto"/>
          <w:spacing w:val="-8"/>
          <w:sz w:val="32"/>
          <w:szCs w:val="21"/>
        </w:rPr>
        <w:t>首期物业专项维修资金凭证</w:t>
      </w:r>
      <w:r>
        <w:rPr>
          <w:rFonts w:hint="eastAsia" w:eastAsia="仿宋_GB2312"/>
          <w:b w:val="0"/>
          <w:bCs w:val="0"/>
          <w:color w:val="auto"/>
          <w:spacing w:val="-8"/>
          <w:sz w:val="32"/>
          <w:szCs w:val="21"/>
        </w:rPr>
        <w:t>，</w:t>
      </w:r>
      <w:r>
        <w:rPr>
          <w:rFonts w:eastAsia="仿宋_GB2312"/>
          <w:b w:val="0"/>
          <w:bCs w:val="0"/>
          <w:color w:val="auto"/>
          <w:kern w:val="0"/>
          <w:sz w:val="32"/>
          <w:szCs w:val="32"/>
        </w:rPr>
        <w:t>向买受人收回</w:t>
      </w:r>
      <w:r>
        <w:rPr>
          <w:rFonts w:eastAsia="仿宋_GB2312"/>
          <w:b w:val="0"/>
          <w:bCs w:val="0"/>
          <w:color w:val="auto"/>
          <w:spacing w:val="-8"/>
          <w:sz w:val="32"/>
          <w:szCs w:val="21"/>
        </w:rPr>
        <w:t>已</w:t>
      </w:r>
      <w:r>
        <w:rPr>
          <w:rFonts w:hint="eastAsia" w:eastAsia="仿宋_GB2312"/>
          <w:b w:val="0"/>
          <w:bCs w:val="0"/>
          <w:color w:val="auto"/>
          <w:kern w:val="0"/>
          <w:sz w:val="32"/>
          <w:szCs w:val="32"/>
          <w:u w:val="none"/>
          <w:lang w:eastAsia="zh-CN"/>
        </w:rPr>
        <w:t>交存</w:t>
      </w:r>
      <w:r>
        <w:rPr>
          <w:rFonts w:hint="eastAsia" w:eastAsia="仿宋_GB2312"/>
          <w:b w:val="0"/>
          <w:bCs w:val="0"/>
          <w:color w:val="auto"/>
          <w:spacing w:val="-8"/>
          <w:sz w:val="32"/>
          <w:szCs w:val="21"/>
        </w:rPr>
        <w:t>的</w:t>
      </w:r>
      <w:r>
        <w:rPr>
          <w:rFonts w:eastAsia="仿宋_GB2312"/>
          <w:b w:val="0"/>
          <w:bCs w:val="0"/>
          <w:color w:val="auto"/>
          <w:kern w:val="0"/>
          <w:sz w:val="32"/>
          <w:szCs w:val="32"/>
        </w:rPr>
        <w:t>首期物</w:t>
      </w:r>
      <w:r>
        <w:rPr>
          <w:rFonts w:eastAsia="仿宋_GB2312"/>
          <w:color w:val="000000"/>
          <w:kern w:val="0"/>
          <w:sz w:val="32"/>
          <w:szCs w:val="32"/>
        </w:rPr>
        <w:t>业专项维修资金</w:t>
      </w:r>
      <w:r>
        <w:rPr>
          <w:rFonts w:hint="eastAsia" w:eastAsia="仿宋_GB2312"/>
          <w:b w:val="0"/>
          <w:bCs w:val="0"/>
          <w:color w:val="auto"/>
          <w:kern w:val="0"/>
          <w:sz w:val="32"/>
          <w:szCs w:val="32"/>
          <w:lang w:eastAsia="zh-CN"/>
        </w:rPr>
        <w:t>的</w:t>
      </w:r>
      <w:r>
        <w:rPr>
          <w:rFonts w:hint="eastAsia" w:ascii="仿宋_GB2312" w:hAnsi="仿宋_GB2312" w:eastAsia="仿宋_GB2312" w:cs="仿宋_GB2312"/>
          <w:b w:val="0"/>
          <w:bCs w:val="0"/>
          <w:color w:val="auto"/>
          <w:sz w:val="32"/>
          <w:lang w:val="en-US" w:eastAsia="zh-CN"/>
        </w:rPr>
        <w:t>余额</w:t>
      </w:r>
      <w:r>
        <w:rPr>
          <w:rFonts w:eastAsia="仿宋_GB2312"/>
          <w:color w:val="000000"/>
          <w:kern w:val="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建设单位已向买受人收回</w:t>
      </w:r>
      <w:r>
        <w:rPr>
          <w:rFonts w:eastAsia="仿宋_GB2312"/>
          <w:color w:val="000000"/>
          <w:kern w:val="0"/>
          <w:sz w:val="32"/>
          <w:szCs w:val="32"/>
        </w:rPr>
        <w:t>首期物业专项维修</w:t>
      </w:r>
      <w:r>
        <w:rPr>
          <w:rFonts w:hint="eastAsia" w:ascii="仿宋_GB2312" w:eastAsia="仿宋_GB2312"/>
          <w:color w:val="000000"/>
          <w:sz w:val="32"/>
          <w:szCs w:val="32"/>
        </w:rPr>
        <w:t>资金的，买受人持</w:t>
      </w:r>
      <w:r>
        <w:rPr>
          <w:rFonts w:hint="eastAsia" w:ascii="仿宋_GB2312" w:eastAsia="仿宋_GB2312"/>
          <w:color w:val="000000"/>
          <w:sz w:val="32"/>
          <w:szCs w:val="32"/>
          <w:lang w:eastAsia="zh-CN"/>
        </w:rPr>
        <w:t>不动产</w:t>
      </w:r>
      <w:r>
        <w:rPr>
          <w:rFonts w:hint="eastAsia" w:ascii="仿宋_GB2312" w:eastAsia="仿宋_GB2312"/>
          <w:color w:val="000000"/>
          <w:sz w:val="32"/>
          <w:szCs w:val="32"/>
        </w:rPr>
        <w:t>权证书、业主身份证明到专户管理银行办理该房屋分户账户主名称变更手续。</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房屋买受人未按照本办法交存首期物业专项维修资金的，建设单位不得将房屋交付买受人。</w:t>
      </w:r>
    </w:p>
    <w:p>
      <w:pPr>
        <w:ind w:firstLine="640" w:firstLineChars="200"/>
        <w:rPr>
          <w:rFonts w:hint="eastAsia" w:ascii="仿宋_GB2312" w:eastAsia="仿宋_GB2312"/>
          <w:color w:val="000000"/>
          <w:sz w:val="32"/>
          <w:szCs w:val="32"/>
        </w:rPr>
      </w:pPr>
      <w:r>
        <w:rPr>
          <w:rFonts w:hint="eastAsia" w:ascii="黑体" w:hAnsi="黑体" w:eastAsia="黑体"/>
          <w:color w:val="000000"/>
          <w:kern w:val="0"/>
          <w:sz w:val="32"/>
          <w:szCs w:val="32"/>
        </w:rPr>
        <w:t>第十四条</w:t>
      </w:r>
      <w:r>
        <w:rPr>
          <w:rFonts w:hint="eastAsia" w:ascii="黑体" w:hAnsi="黑体" w:eastAsia="黑体"/>
          <w:color w:val="000000"/>
          <w:sz w:val="32"/>
          <w:szCs w:val="32"/>
        </w:rPr>
        <w:t xml:space="preserve">［补交资金］  </w:t>
      </w:r>
      <w:r>
        <w:rPr>
          <w:rFonts w:hint="eastAsia" w:ascii="仿宋_GB2312" w:eastAsia="仿宋_GB2312"/>
          <w:color w:val="000000"/>
          <w:sz w:val="32"/>
          <w:szCs w:val="32"/>
        </w:rPr>
        <w:t>已在专户管理银行开立物业专项维修资金分户账的物业管理区域、楼宇中未交存物业专项维修资金的业主，应当持</w:t>
      </w:r>
      <w:r>
        <w:rPr>
          <w:rFonts w:hint="eastAsia" w:ascii="仿宋_GB2312" w:eastAsia="仿宋_GB2312"/>
          <w:color w:val="000000"/>
          <w:sz w:val="32"/>
          <w:szCs w:val="32"/>
          <w:lang w:eastAsia="zh-CN"/>
        </w:rPr>
        <w:t>不动</w:t>
      </w:r>
      <w:r>
        <w:rPr>
          <w:rFonts w:hint="eastAsia" w:ascii="仿宋_GB2312" w:eastAsia="仿宋_GB2312"/>
          <w:color w:val="000000"/>
          <w:sz w:val="32"/>
          <w:szCs w:val="32"/>
        </w:rPr>
        <w:t>产权证</w:t>
      </w:r>
      <w:r>
        <w:rPr>
          <w:rFonts w:hint="eastAsia" w:ascii="仿宋_GB2312" w:eastAsia="仿宋_GB2312"/>
          <w:color w:val="000000"/>
          <w:sz w:val="32"/>
          <w:szCs w:val="32"/>
          <w:lang w:eastAsia="zh-CN"/>
        </w:rPr>
        <w:t>书</w:t>
      </w:r>
      <w:r>
        <w:rPr>
          <w:rFonts w:hint="eastAsia" w:ascii="仿宋_GB2312" w:eastAsia="仿宋_GB2312"/>
          <w:color w:val="000000"/>
          <w:sz w:val="32"/>
          <w:szCs w:val="32"/>
        </w:rPr>
        <w:t>、业主身份证明到专户管理银行，按照本楼宇中应交存首期物业专项维修资金的交存标准足额交存物业专项维修资金。</w:t>
      </w:r>
    </w:p>
    <w:p>
      <w:pPr>
        <w:ind w:firstLine="640" w:firstLineChars="200"/>
        <w:rPr>
          <w:rFonts w:eastAsia="仿宋_GB2312"/>
          <w:color w:val="000000"/>
          <w:spacing w:val="-8"/>
          <w:sz w:val="32"/>
          <w:szCs w:val="21"/>
        </w:rPr>
      </w:pPr>
      <w:r>
        <w:rPr>
          <w:rFonts w:hint="eastAsia" w:ascii="黑体" w:hAnsi="黑体" w:eastAsia="黑体"/>
          <w:color w:val="000000"/>
          <w:sz w:val="32"/>
          <w:szCs w:val="32"/>
        </w:rPr>
        <w:t>第十五条［独立产权转移交存资金］　</w:t>
      </w:r>
      <w:r>
        <w:rPr>
          <w:rFonts w:hint="eastAsia" w:eastAsia="仿宋_GB2312"/>
          <w:color w:val="000000"/>
          <w:sz w:val="32"/>
          <w:szCs w:val="32"/>
        </w:rPr>
        <w:t>属于一个业主所有且与其他物业不具有共用部位、共用设施设备的物业</w:t>
      </w:r>
      <w:r>
        <w:rPr>
          <w:rFonts w:hint="eastAsia" w:eastAsia="仿宋_GB2312"/>
          <w:color w:val="000000"/>
          <w:kern w:val="0"/>
          <w:sz w:val="32"/>
          <w:szCs w:val="32"/>
        </w:rPr>
        <w:t>办理产权转移登记后，物业属于2个以上（含2个）拥有独立产权业主共有的，业主应当</w:t>
      </w:r>
      <w:r>
        <w:rPr>
          <w:rFonts w:hint="eastAsia" w:eastAsia="仿宋_GB2312"/>
          <w:color w:val="000000"/>
          <w:spacing w:val="-8"/>
          <w:sz w:val="32"/>
          <w:szCs w:val="21"/>
        </w:rPr>
        <w:t>在专户管理银行开立</w:t>
      </w:r>
      <w:r>
        <w:rPr>
          <w:rFonts w:hint="eastAsia" w:ascii="仿宋_GB2312" w:eastAsia="仿宋_GB2312"/>
          <w:color w:val="000000"/>
          <w:sz w:val="32"/>
          <w:szCs w:val="32"/>
        </w:rPr>
        <w:t>物业专项维修资金</w:t>
      </w:r>
      <w:r>
        <w:rPr>
          <w:rFonts w:hint="eastAsia" w:eastAsia="仿宋_GB2312"/>
          <w:color w:val="000000"/>
          <w:spacing w:val="-8"/>
          <w:sz w:val="32"/>
          <w:szCs w:val="21"/>
        </w:rPr>
        <w:t>专户，</w:t>
      </w:r>
      <w:r>
        <w:rPr>
          <w:rFonts w:hint="eastAsia" w:eastAsia="仿宋_GB2312"/>
          <w:color w:val="000000"/>
          <w:spacing w:val="-8"/>
          <w:sz w:val="32"/>
          <w:szCs w:val="21"/>
          <w:lang w:eastAsia="zh-CN"/>
        </w:rPr>
        <w:t>并</w:t>
      </w:r>
      <w:r>
        <w:rPr>
          <w:rFonts w:hint="eastAsia" w:eastAsia="仿宋_GB2312"/>
          <w:color w:val="000000"/>
          <w:kern w:val="0"/>
          <w:sz w:val="32"/>
          <w:szCs w:val="32"/>
        </w:rPr>
        <w:t>按照</w:t>
      </w:r>
      <w:r>
        <w:rPr>
          <w:rFonts w:hint="eastAsia" w:ascii="仿宋_GB2312" w:eastAsia="仿宋_GB2312"/>
          <w:color w:val="000000"/>
          <w:sz w:val="32"/>
          <w:szCs w:val="32"/>
        </w:rPr>
        <w:t>现行公布的</w:t>
      </w:r>
      <w:r>
        <w:rPr>
          <w:rFonts w:eastAsia="仿宋_GB2312"/>
          <w:color w:val="000000"/>
          <w:kern w:val="0"/>
          <w:sz w:val="32"/>
          <w:szCs w:val="32"/>
        </w:rPr>
        <w:t>首期物业专项维修资金</w:t>
      </w:r>
      <w:r>
        <w:rPr>
          <w:rFonts w:hint="eastAsia" w:eastAsia="仿宋_GB2312"/>
          <w:color w:val="000000"/>
          <w:sz w:val="32"/>
          <w:szCs w:val="32"/>
        </w:rPr>
        <w:t>交存标准</w:t>
      </w:r>
      <w:r>
        <w:rPr>
          <w:rFonts w:eastAsia="仿宋_GB2312"/>
          <w:color w:val="000000"/>
          <w:kern w:val="0"/>
          <w:sz w:val="32"/>
          <w:szCs w:val="32"/>
        </w:rPr>
        <w:t>足额交存首期物业专项维修资金</w:t>
      </w:r>
      <w:r>
        <w:rPr>
          <w:rFonts w:eastAsia="仿宋_GB2312"/>
          <w:color w:val="000000"/>
          <w:spacing w:val="-8"/>
          <w:sz w:val="32"/>
          <w:szCs w:val="21"/>
        </w:rPr>
        <w:t>。</w:t>
      </w:r>
    </w:p>
    <w:p>
      <w:pPr>
        <w:spacing w:line="240" w:lineRule="atLeast"/>
        <w:ind w:firstLine="640" w:firstLineChars="200"/>
        <w:rPr>
          <w:rFonts w:hint="eastAsia" w:ascii="仿宋_GB2312" w:eastAsia="仿宋_GB2312"/>
          <w:color w:val="00000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十六</w:t>
      </w:r>
      <w:r>
        <w:rPr>
          <w:rFonts w:ascii="黑体" w:hAnsi="黑体" w:eastAsia="黑体"/>
          <w:color w:val="000000"/>
          <w:kern w:val="0"/>
          <w:sz w:val="32"/>
          <w:szCs w:val="32"/>
        </w:rPr>
        <w:t>条</w:t>
      </w:r>
      <w:r>
        <w:rPr>
          <w:rFonts w:hint="eastAsia" w:ascii="黑体" w:hAnsi="黑体" w:eastAsia="黑体"/>
          <w:color w:val="000000"/>
          <w:sz w:val="32"/>
          <w:szCs w:val="32"/>
        </w:rPr>
        <w:t>［业委会职责］</w:t>
      </w:r>
      <w:r>
        <w:rPr>
          <w:rFonts w:hint="eastAsia" w:ascii="黑体" w:hAnsi="黑体" w:eastAsia="黑体"/>
          <w:color w:val="000000"/>
          <w:kern w:val="0"/>
          <w:sz w:val="32"/>
          <w:szCs w:val="32"/>
        </w:rPr>
        <w:t>　</w:t>
      </w:r>
      <w:r>
        <w:rPr>
          <w:rFonts w:hint="eastAsia" w:ascii="仿宋_GB2312" w:eastAsia="仿宋_GB2312"/>
          <w:color w:val="000000"/>
          <w:sz w:val="32"/>
          <w:szCs w:val="32"/>
        </w:rPr>
        <w:t>物业专项维修资金划转业主大会管理的，</w:t>
      </w: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履行下列职责：</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（一）执行业主大会关于物业专项维修资金的筹集、使用和管理等事项的决定；</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（二）代表业主与业主大会</w:t>
      </w:r>
      <w:r>
        <w:rPr>
          <w:rFonts w:hint="eastAsia" w:ascii="仿宋_GB2312" w:eastAsia="仿宋_GB2312"/>
          <w:color w:val="000000"/>
          <w:sz w:val="32"/>
          <w:szCs w:val="32"/>
          <w:lang w:eastAsia="zh-CN"/>
        </w:rPr>
        <w:t>选定</w:t>
      </w:r>
      <w:r>
        <w:rPr>
          <w:rFonts w:hint="eastAsia" w:ascii="仿宋_GB2312" w:eastAsia="仿宋_GB2312"/>
          <w:color w:val="000000"/>
          <w:sz w:val="32"/>
          <w:szCs w:val="32"/>
        </w:rPr>
        <w:t>的专户管理银行签订</w:t>
      </w:r>
      <w:r>
        <w:rPr>
          <w:rFonts w:hint="eastAsia" w:eastAsia="仿宋_GB2312"/>
          <w:color w:val="000000"/>
          <w:kern w:val="0"/>
          <w:sz w:val="32"/>
          <w:szCs w:val="32"/>
        </w:rPr>
        <w:t>物业专项维修资金委托管理协议。同时，按照本办法第九条第二款、第三款的规定</w:t>
      </w:r>
      <w:r>
        <w:rPr>
          <w:rFonts w:hint="eastAsia" w:ascii="仿宋_GB2312" w:eastAsia="仿宋_GB2312"/>
          <w:color w:val="000000"/>
          <w:sz w:val="32"/>
          <w:szCs w:val="32"/>
        </w:rPr>
        <w:t>在专户管理银行开立物业专项维修资金专户，行使专户管理单位职责；</w:t>
      </w:r>
    </w:p>
    <w:p>
      <w:pPr>
        <w:widowControl/>
        <w:ind w:firstLine="645"/>
        <w:jc w:val="left"/>
        <w:rPr>
          <w:rFonts w:hint="eastAsia" w:ascii="仿宋_GB2312" w:eastAsia="仿宋_GB2312"/>
          <w:color w:val="000000"/>
          <w:sz w:val="32"/>
          <w:szCs w:val="32"/>
        </w:rPr>
      </w:pPr>
      <w:r>
        <w:rPr>
          <w:rFonts w:hint="eastAsia" w:ascii="仿宋_GB2312" w:eastAsia="仿宋_GB2312"/>
          <w:color w:val="000000"/>
          <w:sz w:val="32"/>
          <w:szCs w:val="32"/>
        </w:rPr>
        <w:t>（三）管理物业专项维修资金帐目；</w:t>
      </w:r>
    </w:p>
    <w:p>
      <w:pPr>
        <w:widowControl/>
        <w:ind w:firstLine="645"/>
        <w:jc w:val="left"/>
        <w:rPr>
          <w:rFonts w:hint="eastAsia" w:ascii="仿宋_GB2312" w:eastAsia="仿宋_GB2312"/>
          <w:color w:val="000000"/>
          <w:sz w:val="32"/>
          <w:szCs w:val="32"/>
        </w:rPr>
      </w:pPr>
      <w:r>
        <w:rPr>
          <w:rFonts w:hint="eastAsia" w:ascii="仿宋_GB2312" w:eastAsia="仿宋_GB2312"/>
          <w:color w:val="000000"/>
          <w:sz w:val="32"/>
          <w:szCs w:val="32"/>
        </w:rPr>
        <w:t>（四）组织召开</w:t>
      </w: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会议，经全体委员半数以上委员同意后确定不超过3名办理物业</w:t>
      </w:r>
      <w:r>
        <w:rPr>
          <w:rFonts w:ascii="仿宋_GB2312" w:eastAsia="仿宋_GB2312"/>
          <w:color w:val="000000"/>
          <w:sz w:val="32"/>
          <w:szCs w:val="32"/>
        </w:rPr>
        <w:t>专项维修资金</w:t>
      </w:r>
      <w:r>
        <w:rPr>
          <w:rFonts w:hint="eastAsia" w:ascii="仿宋_GB2312" w:eastAsia="仿宋_GB2312"/>
          <w:color w:val="000000"/>
          <w:sz w:val="32"/>
          <w:szCs w:val="32"/>
        </w:rPr>
        <w:t>存取手续的业主；</w:t>
      </w:r>
    </w:p>
    <w:p>
      <w:pPr>
        <w:widowControl/>
        <w:ind w:firstLine="645"/>
        <w:jc w:val="left"/>
        <w:rPr>
          <w:rFonts w:hint="eastAsia" w:ascii="仿宋_GB2312" w:eastAsia="仿宋_GB2312"/>
          <w:color w:val="000000"/>
          <w:sz w:val="32"/>
          <w:szCs w:val="32"/>
        </w:rPr>
      </w:pPr>
      <w:r>
        <w:rPr>
          <w:rFonts w:hint="eastAsia" w:ascii="仿宋_GB2312" w:eastAsia="仿宋_GB2312"/>
          <w:color w:val="000000"/>
          <w:sz w:val="32"/>
          <w:szCs w:val="32"/>
        </w:rPr>
        <w:t>（五）拟定物业专项维修资金筹集和使用规约，并组织召开业主大会会议对物业专项维修资金筹集和使用规约进行表决；</w:t>
      </w:r>
    </w:p>
    <w:p>
      <w:pPr>
        <w:widowControl/>
        <w:ind w:firstLine="645"/>
        <w:jc w:val="left"/>
        <w:rPr>
          <w:rFonts w:hint="eastAsia" w:ascii="仿宋_GB2312" w:eastAsia="仿宋_GB2312"/>
          <w:color w:val="000000"/>
          <w:sz w:val="32"/>
          <w:szCs w:val="32"/>
        </w:rPr>
      </w:pPr>
      <w:r>
        <w:rPr>
          <w:rFonts w:hint="eastAsia" w:ascii="仿宋_GB2312" w:eastAsia="仿宋_GB2312"/>
          <w:color w:val="000000"/>
          <w:sz w:val="32"/>
          <w:szCs w:val="32"/>
        </w:rPr>
        <w:t>（六）组织和监督物业专项维修资金的筹集和使用；</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（七）定期向业主大会报告</w:t>
      </w: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行使物业专项维修资金管理职权的情况，接受业主对物业专项维修资金筹集、使用和管理等事项的质询和监督；</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（八）向全体业主公布</w:t>
      </w:r>
      <w:r>
        <w:rPr>
          <w:rFonts w:hint="eastAsia" w:eastAsia="仿宋_GB2312"/>
          <w:color w:val="000000"/>
          <w:kern w:val="0"/>
          <w:sz w:val="32"/>
          <w:szCs w:val="32"/>
        </w:rPr>
        <w:t>物业专项维修资金委托管理协议、</w:t>
      </w:r>
      <w:r>
        <w:rPr>
          <w:rFonts w:hint="eastAsia" w:ascii="仿宋_GB2312" w:eastAsia="仿宋_GB2312"/>
          <w:color w:val="000000"/>
          <w:sz w:val="32"/>
          <w:szCs w:val="32"/>
        </w:rPr>
        <w:t>物业专项维修资金筹集和使用规约，并每季度公布物业专项维修资金的筹集、使用、管理的情况。</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未按照前款第（八）项的规定公布相关情况的，物业所在地的街道办事处、镇人民政府应当责令</w:t>
      </w: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限期公布，并通告全体业主。</w:t>
      </w:r>
    </w:p>
    <w:p>
      <w:pPr>
        <w:spacing w:line="240" w:lineRule="atLeast"/>
        <w:ind w:firstLine="640" w:firstLineChars="200"/>
        <w:rPr>
          <w:rFonts w:hint="eastAsia" w:ascii="仿宋_GB2312" w:eastAsia="仿宋_GB2312"/>
          <w:color w:val="000000"/>
          <w:sz w:val="32"/>
          <w:szCs w:val="32"/>
        </w:rPr>
      </w:pPr>
      <w:r>
        <w:rPr>
          <w:rFonts w:hint="eastAsia" w:ascii="黑体" w:hAnsi="黑体" w:eastAsia="黑体"/>
          <w:color w:val="000000"/>
          <w:kern w:val="0"/>
          <w:sz w:val="32"/>
          <w:szCs w:val="32"/>
        </w:rPr>
        <w:t>第十七条</w:t>
      </w:r>
      <w:r>
        <w:rPr>
          <w:rFonts w:hint="eastAsia" w:ascii="黑体" w:hAnsi="黑体" w:eastAsia="黑体"/>
          <w:color w:val="000000"/>
          <w:sz w:val="32"/>
          <w:szCs w:val="32"/>
        </w:rPr>
        <w:t>［资金筹集和使用规约］</w:t>
      </w:r>
      <w:r>
        <w:rPr>
          <w:rFonts w:hint="eastAsia" w:ascii="黑体" w:hAnsi="黑体" w:eastAsia="黑体"/>
          <w:color w:val="000000"/>
          <w:kern w:val="0"/>
          <w:sz w:val="32"/>
          <w:szCs w:val="32"/>
        </w:rPr>
        <w:t>　</w:t>
      </w:r>
      <w:r>
        <w:rPr>
          <w:rFonts w:hint="eastAsia" w:ascii="仿宋_GB2312" w:eastAsia="仿宋_GB2312"/>
          <w:color w:val="000000"/>
          <w:sz w:val="32"/>
          <w:szCs w:val="32"/>
        </w:rPr>
        <w:t>物业专项维修资金筹集和使用规约应当对下列主要事项作出约定：</w:t>
      </w:r>
    </w:p>
    <w:p>
      <w:pPr>
        <w:spacing w:line="24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（一）业主的权利和义务；</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（二）物业专项维修资金筹集和使用的制度；</w:t>
      </w:r>
    </w:p>
    <w:p>
      <w:pPr>
        <w:spacing w:line="24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（三）违反物业专项维修资金筹集和使用规约应当承担的责任。</w:t>
      </w:r>
    </w:p>
    <w:p>
      <w:pPr>
        <w:spacing w:line="240" w:lineRule="atLeast"/>
        <w:ind w:firstLine="640" w:firstLineChars="200"/>
        <w:rPr>
          <w:rFonts w:hint="eastAsia" w:ascii="仿宋_GB2312" w:eastAsia="仿宋_GB2312"/>
          <w:b/>
          <w:bCs/>
          <w:color w:val="000000"/>
          <w:sz w:val="32"/>
          <w:szCs w:val="32"/>
          <w:u w:val="single"/>
        </w:rPr>
      </w:pPr>
      <w:r>
        <w:rPr>
          <w:rFonts w:hint="eastAsia" w:ascii="仿宋_GB2312" w:eastAsia="仿宋_GB2312"/>
          <w:b w:val="0"/>
          <w:bCs w:val="0"/>
          <w:color w:val="000000"/>
          <w:sz w:val="32"/>
          <w:szCs w:val="32"/>
          <w:u w:val="none"/>
        </w:rPr>
        <w:t>物业专项维修资金筹集和使用规约应当</w:t>
      </w:r>
      <w:r>
        <w:rPr>
          <w:rFonts w:hint="eastAsia" w:ascii="仿宋_GB2312" w:eastAsia="仿宋_GB2312"/>
          <w:b/>
          <w:bCs/>
          <w:color w:val="000000"/>
          <w:sz w:val="32"/>
          <w:szCs w:val="32"/>
          <w:u w:val="single"/>
          <w:lang w:eastAsia="zh-CN"/>
        </w:rPr>
        <w:t>经</w:t>
      </w:r>
      <w:r>
        <w:rPr>
          <w:rFonts w:hint="eastAsia" w:ascii="仿宋_GB2312" w:eastAsia="仿宋_GB2312"/>
          <w:b/>
          <w:bCs/>
          <w:color w:val="000000"/>
          <w:sz w:val="32"/>
          <w:szCs w:val="32"/>
          <w:u w:val="single"/>
        </w:rPr>
        <w:t>业主</w:t>
      </w:r>
      <w:r>
        <w:rPr>
          <w:rFonts w:hint="eastAsia" w:ascii="仿宋_GB2312" w:eastAsia="仿宋_GB2312"/>
          <w:b/>
          <w:bCs/>
          <w:color w:val="000000"/>
          <w:sz w:val="32"/>
          <w:szCs w:val="32"/>
          <w:u w:val="single"/>
          <w:lang w:eastAsia="zh-CN"/>
        </w:rPr>
        <w:t>表决同意，业主参与表决和同意的票数应当符合《中华人民共和国民法典》第二百七十八条规定</w:t>
      </w:r>
      <w:r>
        <w:rPr>
          <w:rFonts w:hint="eastAsia" w:ascii="仿宋_GB2312" w:eastAsia="仿宋_GB2312"/>
          <w:b/>
          <w:bCs/>
          <w:color w:val="000000"/>
          <w:sz w:val="32"/>
          <w:szCs w:val="32"/>
          <w:u w:val="single"/>
        </w:rPr>
        <w:t>。</w:t>
      </w:r>
    </w:p>
    <w:p>
      <w:pPr>
        <w:spacing w:line="240" w:lineRule="atLeast"/>
        <w:ind w:firstLine="640" w:firstLineChars="200"/>
        <w:rPr>
          <w:rFonts w:hint="eastAsia" w:ascii="仿宋_GB2312" w:eastAsia="仿宋_GB2312"/>
          <w:color w:val="000000"/>
          <w:sz w:val="32"/>
          <w:szCs w:val="32"/>
        </w:rPr>
      </w:pPr>
      <w:r>
        <w:rPr>
          <w:rFonts w:hint="eastAsia" w:ascii="楷体" w:hAnsi="楷体" w:eastAsia="楷体" w:cs="楷体"/>
          <w:b w:val="0"/>
          <w:bCs w:val="0"/>
          <w:color w:val="000000"/>
          <w:kern w:val="0"/>
          <w:sz w:val="32"/>
          <w:szCs w:val="32"/>
          <w:u w:val="none"/>
          <w:lang w:eastAsia="zh-CN"/>
        </w:rPr>
        <w:t>（修改依据：《中华人民共和国民法典》第二百七十八条规定修改了业主表决同意的票数。）</w:t>
      </w:r>
    </w:p>
    <w:p>
      <w:pPr>
        <w:spacing w:line="24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聘请专业机构对物业专项维修资金的筹集、使用、管理情况进行审计的，审计费用可以从物业专项维修资金中列支。</w:t>
      </w:r>
    </w:p>
    <w:p>
      <w:pPr>
        <w:spacing w:line="24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物业专项维修资金筹集和使用规约不得违反法律、法规、规章和本办法的规定，对全体业主、物业使用人具有约束力。</w:t>
      </w:r>
    </w:p>
    <w:p>
      <w:pPr>
        <w:spacing w:line="600" w:lineRule="exact"/>
        <w:ind w:firstLine="640" w:firstLineChars="200"/>
        <w:rPr>
          <w:rFonts w:hint="eastAsia" w:ascii="仿宋_GB2312" w:eastAsia="仿宋_GB2312"/>
          <w:color w:val="00000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十八</w:t>
      </w:r>
      <w:r>
        <w:rPr>
          <w:rFonts w:ascii="黑体" w:hAnsi="黑体" w:eastAsia="黑体"/>
          <w:color w:val="000000"/>
          <w:kern w:val="0"/>
          <w:sz w:val="32"/>
          <w:szCs w:val="32"/>
        </w:rPr>
        <w:t>条</w:t>
      </w:r>
      <w:r>
        <w:rPr>
          <w:rFonts w:hint="eastAsia" w:ascii="黑体" w:hAnsi="黑体" w:eastAsia="黑体"/>
          <w:color w:val="000000"/>
          <w:sz w:val="32"/>
          <w:szCs w:val="32"/>
        </w:rPr>
        <w:t>［划转业主大会］</w:t>
      </w:r>
      <w:r>
        <w:rPr>
          <w:rFonts w:hint="eastAsia" w:ascii="黑体" w:hAnsi="黑体" w:eastAsia="黑体"/>
          <w:color w:val="000000"/>
          <w:kern w:val="0"/>
          <w:sz w:val="32"/>
          <w:szCs w:val="32"/>
        </w:rPr>
        <w:t xml:space="preserve">  </w:t>
      </w:r>
      <w:r>
        <w:rPr>
          <w:rFonts w:hint="eastAsia" w:ascii="仿宋_GB2312" w:eastAsia="仿宋_GB2312"/>
          <w:color w:val="000000"/>
          <w:sz w:val="32"/>
          <w:szCs w:val="32"/>
        </w:rPr>
        <w:t>物业专项维修资金划转业主大会管理的，下列事项应当</w:t>
      </w:r>
      <w:r>
        <w:rPr>
          <w:rFonts w:hint="eastAsia" w:ascii="仿宋_GB2312" w:eastAsia="仿宋_GB2312"/>
          <w:b/>
          <w:bCs/>
          <w:color w:val="000000"/>
          <w:sz w:val="32"/>
          <w:szCs w:val="32"/>
          <w:u w:val="single"/>
          <w:lang w:eastAsia="zh-CN"/>
        </w:rPr>
        <w:t>经</w:t>
      </w:r>
      <w:r>
        <w:rPr>
          <w:rFonts w:hint="eastAsia" w:ascii="仿宋_GB2312" w:eastAsia="仿宋_GB2312"/>
          <w:b/>
          <w:bCs/>
          <w:color w:val="000000"/>
          <w:sz w:val="32"/>
          <w:szCs w:val="32"/>
          <w:u w:val="single"/>
        </w:rPr>
        <w:t>业主</w:t>
      </w:r>
      <w:r>
        <w:rPr>
          <w:rFonts w:hint="eastAsia" w:ascii="仿宋_GB2312" w:eastAsia="仿宋_GB2312"/>
          <w:b/>
          <w:bCs/>
          <w:color w:val="000000"/>
          <w:sz w:val="32"/>
          <w:szCs w:val="32"/>
          <w:u w:val="single"/>
          <w:lang w:eastAsia="zh-CN"/>
        </w:rPr>
        <w:t>表决同意</w:t>
      </w:r>
      <w:r>
        <w:rPr>
          <w:rFonts w:hint="eastAsia" w:ascii="仿宋_GB2312" w:eastAsia="仿宋_GB2312"/>
          <w:b/>
          <w:bCs/>
          <w:color w:val="000000"/>
          <w:sz w:val="32"/>
          <w:szCs w:val="32"/>
          <w:u w:val="single"/>
        </w:rPr>
        <w:t>，业主参与表决和同意的票数应当符合《中华人民共和国民法典》第二百七十八条规定</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楷体" w:hAnsi="楷体" w:eastAsia="楷体" w:cs="楷体"/>
          <w:b w:val="0"/>
          <w:bCs w:val="0"/>
          <w:color w:val="000000"/>
          <w:kern w:val="0"/>
          <w:sz w:val="32"/>
          <w:szCs w:val="32"/>
          <w:u w:val="none"/>
          <w:lang w:eastAsia="zh-CN"/>
        </w:rPr>
        <w:t>（修改依据：《中华人民共和国民法典》第二百七十八条规定修改了业主表决同意的票数。）</w:t>
      </w:r>
    </w:p>
    <w:p>
      <w:pPr>
        <w:widowControl/>
        <w:shd w:val="clear" w:color="auto" w:fill="FFFFFF"/>
        <w:spacing w:line="360" w:lineRule="atLeast"/>
        <w:ind w:firstLine="480"/>
        <w:jc w:val="left"/>
        <w:rPr>
          <w:rFonts w:hint="eastAsia" w:ascii="仿宋_GB2312" w:eastAsia="仿宋_GB2312"/>
          <w:color w:val="000000"/>
          <w:sz w:val="32"/>
          <w:szCs w:val="32"/>
        </w:rPr>
      </w:pPr>
      <w:r>
        <w:rPr>
          <w:rFonts w:ascii="仿宋_GB2312" w:eastAsia="仿宋_GB2312"/>
          <w:color w:val="000000"/>
          <w:sz w:val="32"/>
          <w:szCs w:val="32"/>
        </w:rPr>
        <w:t>（一）</w:t>
      </w:r>
      <w:r>
        <w:rPr>
          <w:rFonts w:hint="eastAsia" w:ascii="仿宋_GB2312" w:eastAsia="仿宋_GB2312"/>
          <w:color w:val="000000"/>
          <w:sz w:val="32"/>
          <w:szCs w:val="32"/>
        </w:rPr>
        <w:t>物业专项维修资金划转业主大会管理的决定；</w:t>
      </w:r>
    </w:p>
    <w:p>
      <w:pPr>
        <w:widowControl/>
        <w:shd w:val="clear" w:color="auto" w:fill="FFFFFF"/>
        <w:spacing w:line="360" w:lineRule="atLeast"/>
        <w:ind w:firstLine="480"/>
        <w:jc w:val="left"/>
        <w:rPr>
          <w:rFonts w:hint="eastAsia" w:ascii="仿宋_GB2312" w:eastAsia="仿宋_GB2312"/>
          <w:color w:val="000000"/>
          <w:sz w:val="32"/>
          <w:szCs w:val="32"/>
        </w:rPr>
      </w:pPr>
      <w:r>
        <w:rPr>
          <w:rFonts w:ascii="仿宋_GB2312" w:eastAsia="仿宋_GB2312"/>
          <w:color w:val="000000"/>
          <w:sz w:val="32"/>
          <w:szCs w:val="32"/>
        </w:rPr>
        <w:t>（二）</w:t>
      </w:r>
      <w:r>
        <w:rPr>
          <w:rFonts w:hint="eastAsia" w:ascii="仿宋_GB2312" w:eastAsia="仿宋_GB2312"/>
          <w:color w:val="000000"/>
          <w:sz w:val="32"/>
          <w:szCs w:val="32"/>
          <w:lang w:eastAsia="zh-CN"/>
        </w:rPr>
        <w:t>选择</w:t>
      </w:r>
      <w:r>
        <w:rPr>
          <w:rFonts w:ascii="仿宋_GB2312" w:eastAsia="仿宋_GB2312"/>
          <w:color w:val="000000"/>
          <w:sz w:val="32"/>
          <w:szCs w:val="32"/>
        </w:rPr>
        <w:t>专户管理银行；</w:t>
      </w:r>
    </w:p>
    <w:p>
      <w:pPr>
        <w:widowControl/>
        <w:shd w:val="clear" w:color="auto" w:fill="FFFFFF"/>
        <w:spacing w:line="360" w:lineRule="atLeast"/>
        <w:ind w:firstLine="480"/>
        <w:jc w:val="left"/>
        <w:rPr>
          <w:rFonts w:hint="eastAsia" w:ascii="仿宋_GB2312" w:eastAsia="仿宋_GB2312"/>
          <w:color w:val="000000"/>
          <w:sz w:val="32"/>
          <w:szCs w:val="32"/>
        </w:rPr>
      </w:pPr>
      <w:r>
        <w:rPr>
          <w:rFonts w:hint="eastAsia" w:ascii="仿宋_GB2312" w:eastAsia="仿宋_GB2312"/>
          <w:color w:val="000000"/>
          <w:sz w:val="32"/>
          <w:szCs w:val="32"/>
        </w:rPr>
        <w:t>（三）筹集和使用物业专项维修资金以外的其他有关物业专项维修资金的重大事项。</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前款第（二）项规定的专户管理银行应当是本办法第六条已确定的专户管理银行</w:t>
      </w:r>
      <w:r>
        <w:rPr>
          <w:rFonts w:hint="eastAsia" w:ascii="仿宋_GB2312" w:eastAsia="仿宋_GB2312"/>
          <w:color w:val="000000"/>
          <w:sz w:val="32"/>
          <w:szCs w:val="32"/>
          <w:lang w:eastAsia="zh-CN"/>
        </w:rPr>
        <w:t>，</w:t>
      </w:r>
      <w:r>
        <w:rPr>
          <w:rFonts w:hint="eastAsia" w:ascii="仿宋_GB2312" w:eastAsia="仿宋_GB2312"/>
          <w:b w:val="0"/>
          <w:bCs w:val="0"/>
          <w:strike w:val="0"/>
          <w:dstrike w:val="0"/>
          <w:color w:val="auto"/>
          <w:sz w:val="32"/>
          <w:szCs w:val="32"/>
          <w:u w:val="none"/>
          <w:lang w:eastAsia="zh-CN"/>
        </w:rPr>
        <w:t>一个物业管理区域只能选择一个</w:t>
      </w:r>
      <w:r>
        <w:rPr>
          <w:rFonts w:hint="eastAsia" w:ascii="仿宋_GB2312" w:eastAsia="仿宋_GB2312"/>
          <w:b w:val="0"/>
          <w:bCs w:val="0"/>
          <w:strike w:val="0"/>
          <w:dstrike w:val="0"/>
          <w:color w:val="auto"/>
          <w:sz w:val="32"/>
          <w:szCs w:val="32"/>
          <w:u w:val="none"/>
        </w:rPr>
        <w:t>专户管理银行</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业主大会管理的物业专项维修资金专户，在专户管理银行登记的管理单位应当是</w:t>
      </w: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，登记的监督单位应当是</w:t>
      </w:r>
      <w:r>
        <w:rPr>
          <w:rFonts w:hint="eastAsia" w:ascii="仿宋_GB2312" w:eastAsia="仿宋_GB2312"/>
          <w:color w:val="000000"/>
          <w:sz w:val="32"/>
          <w:szCs w:val="32"/>
          <w:lang w:eastAsia="zh-CN"/>
        </w:rPr>
        <w:t>县（市、区）住建行政主管部门</w:t>
      </w:r>
      <w:r>
        <w:rPr>
          <w:rFonts w:hint="eastAsia" w:ascii="仿宋_GB2312" w:eastAsia="仿宋_GB2312"/>
          <w:color w:val="000000"/>
          <w:sz w:val="32"/>
          <w:szCs w:val="32"/>
        </w:rPr>
        <w:t>，登记的办理物业专项维修资金存取手续的自然人应当是业主。</w:t>
      </w:r>
    </w:p>
    <w:p>
      <w:pPr>
        <w:ind w:firstLine="646" w:firstLineChars="202"/>
        <w:rPr>
          <w:rFonts w:eastAsia="仿宋_GB2312"/>
          <w:color w:val="000000"/>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十九</w:t>
      </w:r>
      <w:r>
        <w:rPr>
          <w:rFonts w:ascii="黑体" w:hAnsi="黑体" w:eastAsia="黑体"/>
          <w:color w:val="000000"/>
          <w:kern w:val="0"/>
          <w:sz w:val="32"/>
          <w:szCs w:val="32"/>
        </w:rPr>
        <w:t>条</w:t>
      </w:r>
      <w:r>
        <w:rPr>
          <w:rFonts w:hint="eastAsia" w:ascii="黑体" w:hAnsi="黑体" w:eastAsia="黑体"/>
          <w:color w:val="000000"/>
          <w:sz w:val="32"/>
          <w:szCs w:val="32"/>
        </w:rPr>
        <w:t>［划转程序］</w:t>
      </w:r>
      <w:r>
        <w:rPr>
          <w:rFonts w:hint="eastAsia" w:ascii="黑体" w:hAnsi="黑体" w:eastAsia="黑体"/>
          <w:color w:val="000000"/>
          <w:kern w:val="0"/>
          <w:sz w:val="32"/>
          <w:szCs w:val="32"/>
        </w:rPr>
        <w:t xml:space="preserve">  </w:t>
      </w:r>
      <w:r>
        <w:rPr>
          <w:rFonts w:hint="eastAsia" w:ascii="仿宋_GB2312" w:eastAsia="仿宋_GB2312"/>
          <w:color w:val="000000"/>
          <w:sz w:val="32"/>
          <w:szCs w:val="32"/>
        </w:rPr>
        <w:t>经</w:t>
      </w:r>
      <w:r>
        <w:rPr>
          <w:rFonts w:eastAsia="仿宋_GB2312"/>
          <w:color w:val="000000"/>
          <w:kern w:val="0"/>
          <w:sz w:val="32"/>
          <w:szCs w:val="32"/>
        </w:rPr>
        <w:t>业主大会</w:t>
      </w:r>
      <w:r>
        <w:rPr>
          <w:rFonts w:hint="eastAsia" w:eastAsia="仿宋_GB2312"/>
          <w:color w:val="000000"/>
          <w:kern w:val="0"/>
          <w:sz w:val="32"/>
          <w:szCs w:val="32"/>
        </w:rPr>
        <w:t>会议依法表决同意</w:t>
      </w:r>
      <w:r>
        <w:rPr>
          <w:rFonts w:hint="eastAsia" w:ascii="仿宋_GB2312" w:eastAsia="仿宋_GB2312"/>
          <w:color w:val="000000"/>
          <w:sz w:val="32"/>
          <w:szCs w:val="32"/>
        </w:rPr>
        <w:t>物业专项维修资金划转业主大会管理的</w:t>
      </w:r>
      <w:r>
        <w:rPr>
          <w:rFonts w:eastAsia="仿宋_GB2312"/>
          <w:color w:val="000000"/>
          <w:kern w:val="0"/>
          <w:sz w:val="32"/>
          <w:szCs w:val="32"/>
        </w:rPr>
        <w:t>，</w:t>
      </w:r>
      <w:r>
        <w:rPr>
          <w:rFonts w:hint="eastAsia" w:eastAsia="仿宋_GB2312"/>
          <w:color w:val="000000"/>
          <w:kern w:val="0"/>
          <w:sz w:val="32"/>
          <w:szCs w:val="32"/>
          <w:lang w:eastAsia="zh-CN"/>
        </w:rPr>
        <w:t>业主委员会</w:t>
      </w:r>
      <w:r>
        <w:rPr>
          <w:rFonts w:eastAsia="仿宋_GB2312"/>
          <w:color w:val="000000"/>
          <w:kern w:val="0"/>
          <w:sz w:val="32"/>
          <w:szCs w:val="32"/>
        </w:rPr>
        <w:t>应当</w:t>
      </w:r>
      <w:r>
        <w:rPr>
          <w:rFonts w:hint="eastAsia" w:eastAsia="仿宋_GB2312"/>
          <w:color w:val="000000"/>
          <w:kern w:val="0"/>
          <w:sz w:val="32"/>
          <w:szCs w:val="32"/>
        </w:rPr>
        <w:t>持下列材料</w:t>
      </w:r>
      <w:r>
        <w:rPr>
          <w:rFonts w:eastAsia="仿宋_GB2312"/>
          <w:color w:val="000000"/>
          <w:kern w:val="0"/>
          <w:sz w:val="32"/>
          <w:szCs w:val="32"/>
        </w:rPr>
        <w:t>到</w:t>
      </w:r>
      <w:r>
        <w:rPr>
          <w:rFonts w:hint="eastAsia" w:eastAsia="仿宋_GB2312"/>
          <w:color w:val="000000"/>
          <w:kern w:val="0"/>
          <w:sz w:val="32"/>
          <w:szCs w:val="32"/>
          <w:lang w:eastAsia="zh-CN"/>
        </w:rPr>
        <w:t>县（市、区）住建行政主管部门</w:t>
      </w:r>
      <w:r>
        <w:rPr>
          <w:rFonts w:eastAsia="仿宋_GB2312"/>
          <w:color w:val="000000"/>
          <w:kern w:val="0"/>
          <w:sz w:val="32"/>
          <w:szCs w:val="32"/>
        </w:rPr>
        <w:t>申请办理划转手续</w:t>
      </w:r>
      <w:r>
        <w:rPr>
          <w:rFonts w:hint="eastAsia" w:eastAsia="仿宋_GB2312"/>
          <w:color w:val="000000"/>
          <w:kern w:val="0"/>
          <w:sz w:val="32"/>
          <w:szCs w:val="32"/>
        </w:rPr>
        <w:t>：</w:t>
      </w:r>
    </w:p>
    <w:p>
      <w:pPr>
        <w:ind w:firstLine="640" w:firstLineChars="200"/>
        <w:rPr>
          <w:rFonts w:eastAsia="仿宋_GB2312"/>
          <w:color w:val="000000"/>
          <w:kern w:val="0"/>
          <w:sz w:val="32"/>
          <w:szCs w:val="32"/>
        </w:rPr>
      </w:pPr>
      <w:r>
        <w:rPr>
          <w:rFonts w:hint="eastAsia" w:eastAsia="仿宋_GB2312"/>
          <w:color w:val="000000"/>
          <w:kern w:val="0"/>
          <w:sz w:val="32"/>
          <w:szCs w:val="32"/>
        </w:rPr>
        <w:t>（一）划转物业专项维修资金申报表</w:t>
      </w:r>
      <w:r>
        <w:rPr>
          <w:rFonts w:eastAsia="仿宋_GB2312"/>
          <w:color w:val="000000"/>
          <w:kern w:val="0"/>
          <w:sz w:val="32"/>
          <w:szCs w:val="32"/>
        </w:rPr>
        <w:t>；</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（二）</w:t>
      </w:r>
      <w:r>
        <w:rPr>
          <w:rFonts w:hint="eastAsia" w:eastAsia="仿宋_GB2312"/>
          <w:color w:val="000000"/>
          <w:kern w:val="0"/>
          <w:sz w:val="32"/>
          <w:szCs w:val="32"/>
          <w:lang w:eastAsia="zh-CN"/>
        </w:rPr>
        <w:t>业主委员会</w:t>
      </w:r>
      <w:r>
        <w:rPr>
          <w:rFonts w:hint="eastAsia" w:eastAsia="仿宋_GB2312"/>
          <w:color w:val="000000"/>
          <w:kern w:val="0"/>
          <w:sz w:val="32"/>
          <w:szCs w:val="32"/>
        </w:rPr>
        <w:t>备案回执</w:t>
      </w:r>
      <w:r>
        <w:rPr>
          <w:rFonts w:eastAsia="仿宋_GB2312"/>
          <w:color w:val="000000"/>
          <w:kern w:val="0"/>
          <w:sz w:val="32"/>
          <w:szCs w:val="32"/>
        </w:rPr>
        <w:t>；</w:t>
      </w:r>
    </w:p>
    <w:p>
      <w:pPr>
        <w:ind w:firstLine="643" w:firstLineChars="200"/>
        <w:rPr>
          <w:rFonts w:hint="eastAsia" w:eastAsia="仿宋_GB2312"/>
          <w:color w:val="000000"/>
          <w:kern w:val="0"/>
          <w:sz w:val="32"/>
          <w:szCs w:val="32"/>
        </w:rPr>
      </w:pPr>
      <w:r>
        <w:rPr>
          <w:rFonts w:hint="eastAsia" w:eastAsia="仿宋_GB2312"/>
          <w:b/>
          <w:bCs/>
          <w:color w:val="000000"/>
          <w:kern w:val="0"/>
          <w:sz w:val="32"/>
          <w:szCs w:val="32"/>
          <w:u w:val="single"/>
        </w:rPr>
        <w:t>（</w:t>
      </w:r>
      <w:r>
        <w:rPr>
          <w:rFonts w:hint="eastAsia" w:eastAsia="仿宋_GB2312"/>
          <w:b/>
          <w:bCs/>
          <w:color w:val="000000"/>
          <w:kern w:val="0"/>
          <w:sz w:val="32"/>
          <w:szCs w:val="32"/>
          <w:u w:val="single"/>
          <w:lang w:eastAsia="zh-CN"/>
        </w:rPr>
        <w:t>三</w:t>
      </w:r>
      <w:r>
        <w:rPr>
          <w:rFonts w:hint="eastAsia" w:eastAsia="仿宋_GB2312"/>
          <w:b/>
          <w:bCs/>
          <w:color w:val="000000"/>
          <w:kern w:val="0"/>
          <w:sz w:val="32"/>
          <w:szCs w:val="32"/>
          <w:u w:val="single"/>
        </w:rPr>
        <w:t>）</w:t>
      </w:r>
      <w:r>
        <w:rPr>
          <w:rFonts w:hint="eastAsia" w:eastAsia="仿宋_GB2312"/>
          <w:color w:val="000000"/>
          <w:kern w:val="0"/>
          <w:sz w:val="32"/>
          <w:szCs w:val="32"/>
        </w:rPr>
        <w:t>业主大会、</w:t>
      </w:r>
      <w:r>
        <w:rPr>
          <w:rFonts w:hint="eastAsia" w:eastAsia="仿宋_GB2312"/>
          <w:color w:val="000000"/>
          <w:kern w:val="0"/>
          <w:sz w:val="32"/>
          <w:szCs w:val="32"/>
          <w:lang w:eastAsia="zh-CN"/>
        </w:rPr>
        <w:t>业主委员会</w:t>
      </w:r>
      <w:r>
        <w:rPr>
          <w:rFonts w:hint="eastAsia" w:eastAsia="仿宋_GB2312"/>
          <w:color w:val="000000"/>
          <w:kern w:val="0"/>
          <w:sz w:val="32"/>
          <w:szCs w:val="32"/>
        </w:rPr>
        <w:t>、</w:t>
      </w:r>
      <w:r>
        <w:rPr>
          <w:rFonts w:hint="eastAsia" w:ascii="仿宋_GB2312" w:eastAsia="仿宋_GB2312"/>
          <w:color w:val="000000"/>
          <w:sz w:val="32"/>
          <w:szCs w:val="32"/>
        </w:rPr>
        <w:t>办理物业专项维修资金存取手续自然人</w:t>
      </w:r>
      <w:r>
        <w:rPr>
          <w:rFonts w:hint="eastAsia" w:eastAsia="仿宋_GB2312"/>
          <w:color w:val="000000"/>
          <w:kern w:val="0"/>
          <w:sz w:val="32"/>
          <w:szCs w:val="32"/>
        </w:rPr>
        <w:t>的印章</w:t>
      </w:r>
      <w:r>
        <w:rPr>
          <w:rFonts w:eastAsia="仿宋_GB2312"/>
          <w:color w:val="000000"/>
          <w:kern w:val="0"/>
          <w:sz w:val="32"/>
          <w:szCs w:val="32"/>
        </w:rPr>
        <w:t>模板；</w:t>
      </w:r>
    </w:p>
    <w:p>
      <w:pPr>
        <w:ind w:firstLine="643" w:firstLineChars="200"/>
        <w:rPr>
          <w:rFonts w:hint="eastAsia" w:eastAsia="仿宋_GB2312"/>
          <w:color w:val="000000"/>
          <w:sz w:val="32"/>
          <w:szCs w:val="32"/>
        </w:rPr>
      </w:pPr>
      <w:r>
        <w:rPr>
          <w:rFonts w:hint="eastAsia" w:eastAsia="仿宋_GB2312"/>
          <w:b/>
          <w:bCs/>
          <w:color w:val="000000"/>
          <w:kern w:val="0"/>
          <w:sz w:val="32"/>
          <w:szCs w:val="32"/>
          <w:u w:val="single"/>
        </w:rPr>
        <w:t>（</w:t>
      </w:r>
      <w:r>
        <w:rPr>
          <w:rFonts w:hint="eastAsia" w:eastAsia="仿宋_GB2312"/>
          <w:b/>
          <w:bCs/>
          <w:color w:val="000000"/>
          <w:kern w:val="0"/>
          <w:sz w:val="32"/>
          <w:szCs w:val="32"/>
          <w:u w:val="single"/>
          <w:lang w:eastAsia="zh-CN"/>
        </w:rPr>
        <w:t>四</w:t>
      </w:r>
      <w:r>
        <w:rPr>
          <w:rFonts w:hint="eastAsia" w:eastAsia="仿宋_GB2312"/>
          <w:b/>
          <w:bCs/>
          <w:color w:val="000000"/>
          <w:kern w:val="0"/>
          <w:sz w:val="32"/>
          <w:szCs w:val="32"/>
          <w:u w:val="single"/>
        </w:rPr>
        <w:t>）</w:t>
      </w:r>
      <w:r>
        <w:rPr>
          <w:rFonts w:hint="eastAsia" w:eastAsia="仿宋_GB2312"/>
          <w:color w:val="000000"/>
          <w:sz w:val="32"/>
          <w:szCs w:val="32"/>
        </w:rPr>
        <w:t>业主大会依法表决同意</w:t>
      </w:r>
      <w:r>
        <w:rPr>
          <w:rFonts w:hint="eastAsia" w:ascii="仿宋_GB2312" w:eastAsia="仿宋_GB2312"/>
          <w:color w:val="000000"/>
          <w:sz w:val="32"/>
          <w:szCs w:val="32"/>
        </w:rPr>
        <w:t>物业专项维修资金划转业主大会管理和</w:t>
      </w:r>
      <w:r>
        <w:rPr>
          <w:rFonts w:hint="eastAsia" w:eastAsia="仿宋_GB2312"/>
          <w:color w:val="000000"/>
          <w:sz w:val="32"/>
          <w:szCs w:val="32"/>
          <w:lang w:eastAsia="zh-CN"/>
        </w:rPr>
        <w:t>选定</w:t>
      </w:r>
      <w:r>
        <w:rPr>
          <w:rFonts w:hint="eastAsia" w:eastAsia="仿宋_GB2312"/>
          <w:color w:val="000000"/>
          <w:sz w:val="32"/>
          <w:szCs w:val="32"/>
        </w:rPr>
        <w:t>专户管理银行的会议记录和会议决定；</w:t>
      </w:r>
    </w:p>
    <w:p>
      <w:pPr>
        <w:ind w:firstLine="643" w:firstLineChars="200"/>
        <w:rPr>
          <w:rFonts w:hint="eastAsia" w:eastAsia="仿宋_GB2312"/>
          <w:color w:val="000000"/>
          <w:sz w:val="32"/>
          <w:szCs w:val="32"/>
        </w:rPr>
      </w:pPr>
      <w:r>
        <w:rPr>
          <w:rFonts w:hint="eastAsia" w:eastAsia="仿宋_GB2312"/>
          <w:b/>
          <w:bCs/>
          <w:color w:val="000000"/>
          <w:sz w:val="32"/>
          <w:szCs w:val="32"/>
          <w:u w:val="single"/>
        </w:rPr>
        <w:t>（</w:t>
      </w:r>
      <w:r>
        <w:rPr>
          <w:rFonts w:hint="eastAsia" w:eastAsia="仿宋_GB2312"/>
          <w:b/>
          <w:bCs/>
          <w:color w:val="000000"/>
          <w:sz w:val="32"/>
          <w:szCs w:val="32"/>
          <w:u w:val="single"/>
          <w:lang w:eastAsia="zh-CN"/>
        </w:rPr>
        <w:t>五</w:t>
      </w:r>
      <w:r>
        <w:rPr>
          <w:rFonts w:hint="eastAsia" w:eastAsia="仿宋_GB2312"/>
          <w:b/>
          <w:bCs/>
          <w:color w:val="000000"/>
          <w:sz w:val="32"/>
          <w:szCs w:val="32"/>
          <w:u w:val="single"/>
        </w:rPr>
        <w:t>）</w:t>
      </w:r>
      <w:r>
        <w:rPr>
          <w:rFonts w:hint="eastAsia" w:eastAsia="仿宋_GB2312"/>
          <w:color w:val="000000"/>
          <w:kern w:val="0"/>
          <w:sz w:val="32"/>
          <w:szCs w:val="32"/>
        </w:rPr>
        <w:t>物业专项维修资金</w:t>
      </w:r>
      <w:r>
        <w:rPr>
          <w:rFonts w:hint="eastAsia" w:eastAsia="仿宋_GB2312"/>
          <w:color w:val="000000"/>
          <w:sz w:val="32"/>
          <w:szCs w:val="32"/>
        </w:rPr>
        <w:t>筹集和使用规约；</w:t>
      </w:r>
    </w:p>
    <w:p>
      <w:pPr>
        <w:ind w:firstLine="643" w:firstLineChars="200"/>
        <w:rPr>
          <w:rFonts w:hint="eastAsia" w:eastAsia="仿宋_GB2312"/>
          <w:color w:val="000000"/>
          <w:kern w:val="0"/>
          <w:sz w:val="32"/>
          <w:szCs w:val="32"/>
        </w:rPr>
      </w:pPr>
      <w:r>
        <w:rPr>
          <w:rFonts w:hint="eastAsia" w:eastAsia="仿宋_GB2312"/>
          <w:b/>
          <w:bCs/>
          <w:color w:val="000000"/>
          <w:sz w:val="32"/>
          <w:szCs w:val="32"/>
          <w:u w:val="single"/>
        </w:rPr>
        <w:t>（</w:t>
      </w:r>
      <w:r>
        <w:rPr>
          <w:rFonts w:hint="eastAsia" w:eastAsia="仿宋_GB2312"/>
          <w:b/>
          <w:bCs/>
          <w:color w:val="000000"/>
          <w:sz w:val="32"/>
          <w:szCs w:val="32"/>
          <w:u w:val="single"/>
          <w:lang w:eastAsia="zh-CN"/>
        </w:rPr>
        <w:t>六</w:t>
      </w:r>
      <w:r>
        <w:rPr>
          <w:rFonts w:hint="eastAsia" w:eastAsia="仿宋_GB2312"/>
          <w:b/>
          <w:bCs/>
          <w:color w:val="000000"/>
          <w:sz w:val="32"/>
          <w:szCs w:val="32"/>
          <w:u w:val="single"/>
        </w:rPr>
        <w:t>）</w:t>
      </w:r>
      <w:r>
        <w:rPr>
          <w:rFonts w:hint="eastAsia" w:eastAsia="仿宋_GB2312"/>
          <w:color w:val="000000"/>
          <w:sz w:val="32"/>
          <w:szCs w:val="32"/>
        </w:rPr>
        <w:t>业主大会依法表决同意</w:t>
      </w:r>
      <w:r>
        <w:rPr>
          <w:rFonts w:hint="eastAsia" w:eastAsia="仿宋_GB2312"/>
          <w:color w:val="000000"/>
          <w:kern w:val="0"/>
          <w:sz w:val="32"/>
          <w:szCs w:val="32"/>
        </w:rPr>
        <w:t>物业专项维修资金</w:t>
      </w:r>
      <w:r>
        <w:rPr>
          <w:rFonts w:hint="eastAsia" w:eastAsia="仿宋_GB2312"/>
          <w:color w:val="000000"/>
          <w:sz w:val="32"/>
          <w:szCs w:val="32"/>
        </w:rPr>
        <w:t>筹集和使用规约的会议记录和会议决定。</w:t>
      </w:r>
    </w:p>
    <w:p>
      <w:pPr>
        <w:ind w:firstLine="640" w:firstLineChars="200"/>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（修改理由：我市相关部门并未给业主委员会核发组织机构代码证，因此删除要求提供“业主委员会组织机构代码证”的资料。）</w:t>
      </w:r>
    </w:p>
    <w:p>
      <w:pPr>
        <w:ind w:firstLine="640" w:firstLineChars="200"/>
        <w:rPr>
          <w:rFonts w:eastAsia="仿宋_GB2312"/>
          <w:color w:val="000000"/>
          <w:kern w:val="0"/>
          <w:sz w:val="32"/>
          <w:szCs w:val="32"/>
        </w:rPr>
      </w:pPr>
      <w:r>
        <w:rPr>
          <w:rFonts w:hint="eastAsia" w:eastAsia="仿宋_GB2312"/>
          <w:color w:val="000000"/>
          <w:kern w:val="0"/>
          <w:sz w:val="32"/>
          <w:szCs w:val="32"/>
        </w:rPr>
        <w:t>报送材料齐全、符合法定要求的，</w:t>
      </w:r>
      <w:r>
        <w:rPr>
          <w:rFonts w:hint="eastAsia" w:eastAsia="仿宋_GB2312"/>
          <w:color w:val="000000"/>
          <w:kern w:val="0"/>
          <w:sz w:val="32"/>
          <w:szCs w:val="32"/>
          <w:lang w:eastAsia="zh-CN"/>
        </w:rPr>
        <w:t>县（市、区）住建行政主管部门</w:t>
      </w:r>
      <w:r>
        <w:rPr>
          <w:rFonts w:hint="eastAsia" w:eastAsia="仿宋_GB2312"/>
          <w:color w:val="000000"/>
          <w:kern w:val="0"/>
          <w:sz w:val="32"/>
          <w:szCs w:val="32"/>
        </w:rPr>
        <w:t>应当在收到材料之日起5个工作日内出具划转物业专项维修资金的通知；报送材料不齐全或者不符合法定要求的，一次性书面告知需补正的有关材料。</w:t>
      </w:r>
    </w:p>
    <w:p>
      <w:pPr>
        <w:spacing w:line="600" w:lineRule="exact"/>
        <w:ind w:firstLine="640" w:firstLineChars="200"/>
        <w:rPr>
          <w:rFonts w:hint="eastAsia" w:ascii="仿宋_GB2312" w:eastAsia="仿宋_GB2312"/>
          <w:color w:val="000000"/>
          <w:sz w:val="32"/>
          <w:szCs w:val="32"/>
        </w:rPr>
      </w:pPr>
      <w:r>
        <w:rPr>
          <w:rFonts w:hint="eastAsia" w:eastAsia="仿宋_GB2312"/>
          <w:color w:val="000000"/>
          <w:kern w:val="0"/>
          <w:sz w:val="32"/>
          <w:szCs w:val="32"/>
          <w:lang w:eastAsia="zh-CN"/>
        </w:rPr>
        <w:t>县（市、区）住建行政主管部门</w:t>
      </w:r>
      <w:r>
        <w:rPr>
          <w:rFonts w:hint="eastAsia" w:eastAsia="仿宋_GB2312"/>
          <w:color w:val="000000"/>
          <w:kern w:val="0"/>
          <w:sz w:val="32"/>
          <w:szCs w:val="32"/>
        </w:rPr>
        <w:t>已出具划转物业专项维修资金通知的，</w:t>
      </w:r>
      <w:r>
        <w:rPr>
          <w:rFonts w:hint="eastAsia" w:eastAsia="仿宋_GB2312"/>
          <w:color w:val="000000"/>
          <w:kern w:val="0"/>
          <w:sz w:val="32"/>
          <w:szCs w:val="32"/>
          <w:lang w:eastAsia="zh-CN"/>
        </w:rPr>
        <w:t>业主委员会</w:t>
      </w:r>
      <w:r>
        <w:rPr>
          <w:rFonts w:hint="eastAsia" w:eastAsia="仿宋_GB2312"/>
          <w:color w:val="000000"/>
          <w:kern w:val="0"/>
          <w:sz w:val="32"/>
          <w:szCs w:val="32"/>
        </w:rPr>
        <w:t>应当按照本办法第十六条第一款第（二）项规定与专户管理银行办理</w:t>
      </w:r>
      <w:r>
        <w:rPr>
          <w:rFonts w:hint="eastAsia" w:ascii="仿宋_GB2312" w:eastAsia="仿宋_GB2312"/>
          <w:color w:val="000000"/>
          <w:sz w:val="32"/>
          <w:szCs w:val="32"/>
        </w:rPr>
        <w:t>相关</w:t>
      </w:r>
      <w:r>
        <w:rPr>
          <w:rFonts w:hint="eastAsia" w:eastAsia="仿宋_GB2312"/>
          <w:color w:val="000000"/>
          <w:kern w:val="0"/>
          <w:sz w:val="32"/>
          <w:szCs w:val="32"/>
        </w:rPr>
        <w:t>手续</w:t>
      </w:r>
      <w:r>
        <w:rPr>
          <w:rFonts w:hint="eastAsia" w:ascii="仿宋_GB2312" w:eastAsia="仿宋_GB2312"/>
          <w:color w:val="000000"/>
          <w:sz w:val="32"/>
          <w:szCs w:val="32"/>
        </w:rPr>
        <w:t>。</w:t>
      </w:r>
    </w:p>
    <w:p>
      <w:pPr>
        <w:ind w:firstLine="640" w:firstLineChars="200"/>
        <w:rPr>
          <w:rFonts w:hint="eastAsia" w:eastAsia="仿宋_GB2312"/>
          <w:color w:val="000000"/>
          <w:kern w:val="0"/>
          <w:sz w:val="32"/>
          <w:szCs w:val="32"/>
        </w:rPr>
      </w:pPr>
      <w:r>
        <w:rPr>
          <w:rFonts w:hint="eastAsia" w:eastAsia="仿宋_GB2312"/>
          <w:color w:val="000000"/>
          <w:kern w:val="0"/>
          <w:sz w:val="32"/>
          <w:szCs w:val="32"/>
          <w:lang w:eastAsia="zh-CN"/>
        </w:rPr>
        <w:t>县（市、区）住建行政主管部门</w:t>
      </w:r>
      <w:r>
        <w:rPr>
          <w:rFonts w:hint="eastAsia" w:eastAsia="仿宋_GB2312"/>
          <w:color w:val="000000"/>
          <w:kern w:val="0"/>
          <w:sz w:val="32"/>
          <w:szCs w:val="32"/>
        </w:rPr>
        <w:t>自收到物业专项维修资金委托管理协议之日起3个工作日内，应当将物业专项维修资金有关帐目移交</w:t>
      </w:r>
      <w:r>
        <w:rPr>
          <w:rFonts w:hint="eastAsia" w:eastAsia="仿宋_GB2312"/>
          <w:color w:val="000000"/>
          <w:kern w:val="0"/>
          <w:sz w:val="32"/>
          <w:szCs w:val="32"/>
          <w:lang w:eastAsia="zh-CN"/>
        </w:rPr>
        <w:t>业主委员会</w:t>
      </w:r>
      <w:r>
        <w:rPr>
          <w:rFonts w:hint="eastAsia" w:eastAsia="仿宋_GB2312"/>
          <w:color w:val="000000"/>
          <w:kern w:val="0"/>
          <w:sz w:val="32"/>
          <w:szCs w:val="32"/>
        </w:rPr>
        <w:t>，并通知专户管理银行将该物业管理区域内物业专项维修资金账面余额划转至</w:t>
      </w:r>
      <w:r>
        <w:rPr>
          <w:rFonts w:hint="eastAsia" w:eastAsia="仿宋_GB2312"/>
          <w:color w:val="000000"/>
          <w:kern w:val="0"/>
          <w:sz w:val="32"/>
          <w:szCs w:val="32"/>
          <w:lang w:eastAsia="zh-CN"/>
        </w:rPr>
        <w:t>业主委员会</w:t>
      </w:r>
      <w:r>
        <w:rPr>
          <w:rFonts w:eastAsia="仿宋_GB2312"/>
          <w:color w:val="000000"/>
          <w:kern w:val="0"/>
          <w:sz w:val="32"/>
          <w:szCs w:val="32"/>
        </w:rPr>
        <w:t>开立</w:t>
      </w:r>
      <w:r>
        <w:rPr>
          <w:rFonts w:hint="eastAsia" w:eastAsia="仿宋_GB2312"/>
          <w:color w:val="000000"/>
          <w:kern w:val="0"/>
          <w:sz w:val="32"/>
          <w:szCs w:val="32"/>
        </w:rPr>
        <w:t>的物业专项</w:t>
      </w:r>
      <w:r>
        <w:rPr>
          <w:rFonts w:eastAsia="仿宋_GB2312"/>
          <w:color w:val="000000"/>
          <w:kern w:val="0"/>
          <w:sz w:val="32"/>
          <w:szCs w:val="32"/>
        </w:rPr>
        <w:t>维修资金专户</w:t>
      </w:r>
      <w:r>
        <w:rPr>
          <w:rFonts w:hint="eastAsia" w:eastAsia="仿宋_GB2312"/>
          <w:color w:val="000000"/>
          <w:kern w:val="0"/>
          <w:sz w:val="32"/>
          <w:szCs w:val="32"/>
        </w:rPr>
        <w:t>。专户管理银行应当在1个工作日内完成资金划转工作。</w:t>
      </w:r>
    </w:p>
    <w:p>
      <w:pPr>
        <w:ind w:firstLine="646" w:firstLineChars="202"/>
        <w:rPr>
          <w:rFonts w:eastAsia="楷体_GB2312"/>
          <w:color w:val="000000"/>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二十</w:t>
      </w:r>
      <w:r>
        <w:rPr>
          <w:rFonts w:ascii="黑体" w:hAnsi="黑体" w:eastAsia="黑体"/>
          <w:color w:val="000000"/>
          <w:kern w:val="0"/>
          <w:sz w:val="32"/>
          <w:szCs w:val="32"/>
        </w:rPr>
        <w:t>条</w:t>
      </w:r>
      <w:r>
        <w:rPr>
          <w:rFonts w:hint="eastAsia" w:ascii="黑体" w:hAnsi="黑体" w:eastAsia="黑体"/>
          <w:color w:val="000000"/>
          <w:sz w:val="32"/>
          <w:szCs w:val="32"/>
        </w:rPr>
        <w:t>［帐户变更］</w:t>
      </w:r>
      <w:r>
        <w:rPr>
          <w:rFonts w:hint="eastAsia" w:ascii="黑体" w:hAnsi="黑体" w:eastAsia="黑体"/>
          <w:color w:val="000000"/>
          <w:kern w:val="0"/>
          <w:sz w:val="32"/>
          <w:szCs w:val="32"/>
        </w:rPr>
        <w:t xml:space="preserve">  </w:t>
      </w:r>
      <w:r>
        <w:rPr>
          <w:rFonts w:hint="eastAsia" w:ascii="仿宋_GB2312" w:eastAsia="仿宋_GB2312"/>
          <w:color w:val="000000"/>
          <w:sz w:val="32"/>
          <w:szCs w:val="32"/>
        </w:rPr>
        <w:t>物业专项维修资金划转业主大会管理的，</w:t>
      </w:r>
      <w:r>
        <w:rPr>
          <w:rFonts w:hint="eastAsia" w:eastAsia="仿宋_GB2312"/>
          <w:color w:val="000000"/>
          <w:sz w:val="32"/>
          <w:szCs w:val="32"/>
        </w:rPr>
        <w:t>有下列情形之一的，</w:t>
      </w:r>
      <w:r>
        <w:rPr>
          <w:rFonts w:hint="eastAsia" w:eastAsia="仿宋_GB2312"/>
          <w:color w:val="000000"/>
          <w:sz w:val="32"/>
          <w:szCs w:val="32"/>
          <w:lang w:eastAsia="zh-CN"/>
        </w:rPr>
        <w:t>业主委员会</w:t>
      </w:r>
      <w:r>
        <w:rPr>
          <w:rFonts w:hint="eastAsia" w:eastAsia="仿宋_GB2312"/>
          <w:color w:val="000000"/>
          <w:sz w:val="32"/>
          <w:szCs w:val="32"/>
        </w:rPr>
        <w:t>应当向</w:t>
      </w:r>
      <w:r>
        <w:rPr>
          <w:rFonts w:hint="eastAsia" w:eastAsia="仿宋_GB2312"/>
          <w:color w:val="000000"/>
          <w:sz w:val="32"/>
          <w:szCs w:val="32"/>
          <w:lang w:eastAsia="zh-CN"/>
        </w:rPr>
        <w:t>县（市、区）住建行政主管部门</w:t>
      </w:r>
      <w:r>
        <w:rPr>
          <w:rFonts w:hint="eastAsia" w:eastAsia="仿宋_GB2312"/>
          <w:color w:val="000000"/>
          <w:sz w:val="32"/>
          <w:szCs w:val="32"/>
        </w:rPr>
        <w:t>申请办理物业专项维修资金账户变更：</w:t>
      </w:r>
    </w:p>
    <w:p>
      <w:pPr>
        <w:ind w:firstLine="646" w:firstLineChars="202"/>
        <w:rPr>
          <w:rFonts w:hint="eastAsia" w:eastAsia="仿宋_GB2312"/>
          <w:color w:val="000000"/>
          <w:sz w:val="32"/>
          <w:szCs w:val="32"/>
        </w:rPr>
      </w:pPr>
      <w:r>
        <w:rPr>
          <w:rFonts w:hint="eastAsia" w:eastAsia="仿宋_GB2312"/>
          <w:color w:val="000000"/>
          <w:sz w:val="32"/>
          <w:szCs w:val="32"/>
        </w:rPr>
        <w:t>（一）已划定的物业管理区域范围调整的；</w:t>
      </w:r>
    </w:p>
    <w:p>
      <w:pPr>
        <w:spacing w:line="360" w:lineRule="auto"/>
        <w:ind w:firstLine="640" w:firstLineChars="200"/>
        <w:rPr>
          <w:rFonts w:eastAsia="仿宋_GB2312"/>
          <w:color w:val="000000"/>
          <w:sz w:val="32"/>
          <w:szCs w:val="32"/>
        </w:rPr>
      </w:pPr>
      <w:r>
        <w:rPr>
          <w:rFonts w:hint="eastAsia" w:eastAsia="仿宋_GB2312"/>
          <w:color w:val="000000"/>
          <w:sz w:val="32"/>
          <w:szCs w:val="32"/>
        </w:rPr>
        <w:t>（二）物业管理区域名称变更的；</w:t>
      </w:r>
    </w:p>
    <w:p>
      <w:pPr>
        <w:spacing w:line="360" w:lineRule="auto"/>
        <w:ind w:firstLine="640" w:firstLineChars="200"/>
        <w:rPr>
          <w:rFonts w:eastAsia="仿宋_GB2312"/>
          <w:color w:val="000000"/>
          <w:sz w:val="32"/>
          <w:szCs w:val="32"/>
        </w:rPr>
      </w:pPr>
      <w:r>
        <w:rPr>
          <w:rFonts w:hint="eastAsia" w:eastAsia="仿宋_GB2312"/>
          <w:color w:val="000000"/>
          <w:sz w:val="32"/>
          <w:szCs w:val="32"/>
        </w:rPr>
        <w:t>（三）</w:t>
      </w:r>
      <w:r>
        <w:rPr>
          <w:rFonts w:hint="eastAsia" w:ascii="仿宋_GB2312" w:eastAsia="仿宋_GB2312"/>
          <w:color w:val="000000"/>
          <w:sz w:val="32"/>
          <w:szCs w:val="32"/>
        </w:rPr>
        <w:t>办理物业专项维修资金存取手续自然人</w:t>
      </w:r>
      <w:r>
        <w:rPr>
          <w:rFonts w:hint="eastAsia" w:eastAsia="仿宋_GB2312"/>
          <w:color w:val="000000"/>
          <w:sz w:val="32"/>
          <w:szCs w:val="32"/>
        </w:rPr>
        <w:t>发生变更的；</w:t>
      </w:r>
    </w:p>
    <w:p>
      <w:pPr>
        <w:spacing w:line="360" w:lineRule="auto"/>
        <w:ind w:firstLine="640" w:firstLineChars="200"/>
        <w:rPr>
          <w:rFonts w:hint="eastAsia" w:eastAsia="仿宋_GB2312"/>
          <w:color w:val="000000"/>
          <w:sz w:val="32"/>
          <w:szCs w:val="32"/>
        </w:rPr>
      </w:pPr>
      <w:r>
        <w:rPr>
          <w:rFonts w:hint="eastAsia" w:eastAsia="仿宋_GB2312"/>
          <w:color w:val="000000"/>
          <w:sz w:val="32"/>
          <w:szCs w:val="32"/>
        </w:rPr>
        <w:t>（四）选举产生新一届</w:t>
      </w:r>
      <w:r>
        <w:rPr>
          <w:rFonts w:hint="eastAsia" w:eastAsia="仿宋_GB2312"/>
          <w:color w:val="000000"/>
          <w:sz w:val="32"/>
          <w:szCs w:val="32"/>
          <w:lang w:eastAsia="zh-CN"/>
        </w:rPr>
        <w:t>业主委员会</w:t>
      </w:r>
      <w:r>
        <w:rPr>
          <w:rFonts w:hint="eastAsia" w:eastAsia="仿宋_GB2312"/>
          <w:color w:val="000000"/>
          <w:sz w:val="32"/>
          <w:szCs w:val="32"/>
        </w:rPr>
        <w:t>的；</w:t>
      </w:r>
    </w:p>
    <w:p>
      <w:pPr>
        <w:spacing w:line="360" w:lineRule="auto"/>
        <w:ind w:firstLine="640" w:firstLineChars="200"/>
        <w:rPr>
          <w:rFonts w:hint="eastAsia" w:eastAsia="仿宋_GB2312"/>
          <w:color w:val="000000"/>
          <w:sz w:val="32"/>
          <w:szCs w:val="32"/>
        </w:rPr>
      </w:pPr>
      <w:r>
        <w:rPr>
          <w:rFonts w:hint="eastAsia" w:eastAsia="仿宋_GB2312"/>
          <w:color w:val="000000"/>
          <w:sz w:val="32"/>
          <w:szCs w:val="32"/>
        </w:rPr>
        <w:t>（五）依法解除与原专户管理银行签订的</w:t>
      </w:r>
      <w:r>
        <w:rPr>
          <w:rFonts w:hint="eastAsia" w:eastAsia="仿宋_GB2312"/>
          <w:color w:val="000000"/>
          <w:kern w:val="0"/>
          <w:sz w:val="32"/>
          <w:szCs w:val="32"/>
        </w:rPr>
        <w:t>物业专项维修资金委托管理协议后，</w:t>
      </w:r>
      <w:r>
        <w:rPr>
          <w:rFonts w:hint="eastAsia" w:eastAsia="仿宋_GB2312"/>
          <w:color w:val="000000"/>
          <w:kern w:val="0"/>
          <w:sz w:val="32"/>
          <w:szCs w:val="32"/>
          <w:lang w:eastAsia="zh-CN"/>
        </w:rPr>
        <w:t>选定</w:t>
      </w:r>
      <w:r>
        <w:rPr>
          <w:rFonts w:hint="eastAsia" w:eastAsia="仿宋_GB2312"/>
          <w:color w:val="000000"/>
          <w:kern w:val="0"/>
          <w:sz w:val="32"/>
          <w:szCs w:val="32"/>
        </w:rPr>
        <w:t>了新专户管理银行的</w:t>
      </w:r>
      <w:r>
        <w:rPr>
          <w:rFonts w:hint="eastAsia" w:eastAsia="仿宋_GB2312"/>
          <w:color w:val="000000"/>
          <w:sz w:val="32"/>
          <w:szCs w:val="32"/>
        </w:rPr>
        <w:t>。</w:t>
      </w:r>
    </w:p>
    <w:p>
      <w:pPr>
        <w:spacing w:line="360" w:lineRule="auto"/>
        <w:ind w:firstLine="640" w:firstLineChars="200"/>
        <w:rPr>
          <w:rFonts w:hint="eastAsia" w:ascii="仿宋_GB2312" w:eastAsia="仿宋_GB2312"/>
          <w:color w:val="000000"/>
          <w:sz w:val="32"/>
          <w:szCs w:val="32"/>
        </w:rPr>
      </w:pPr>
      <w:r>
        <w:rPr>
          <w:rFonts w:hint="eastAsia" w:eastAsia="仿宋_GB2312"/>
          <w:color w:val="000000"/>
          <w:sz w:val="32"/>
          <w:szCs w:val="32"/>
        </w:rPr>
        <w:t>办理前款变更事项的，</w:t>
      </w: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应当填写并提供</w:t>
      </w:r>
      <w:r>
        <w:rPr>
          <w:rFonts w:hint="eastAsia" w:eastAsia="仿宋_GB2312"/>
          <w:color w:val="000000"/>
          <w:sz w:val="32"/>
          <w:szCs w:val="32"/>
        </w:rPr>
        <w:t>变更帐户申报表，并对应前款应当办理变更事项的不同情形，提供相应材料：</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（一）属于</w:t>
      </w:r>
      <w:r>
        <w:rPr>
          <w:rFonts w:hint="eastAsia" w:eastAsia="仿宋_GB2312"/>
          <w:color w:val="000000"/>
          <w:sz w:val="32"/>
          <w:szCs w:val="32"/>
        </w:rPr>
        <w:t>前款第（一）项情形的，提供</w:t>
      </w:r>
      <w:r>
        <w:rPr>
          <w:rFonts w:hint="eastAsia" w:eastAsia="仿宋_GB2312"/>
          <w:b w:val="0"/>
          <w:bCs w:val="0"/>
          <w:color w:val="auto"/>
          <w:sz w:val="32"/>
          <w:szCs w:val="32"/>
          <w:u w:val="none"/>
          <w:lang w:eastAsia="zh-CN"/>
        </w:rPr>
        <w:t>县（市、区）</w:t>
      </w:r>
      <w:r>
        <w:rPr>
          <w:rFonts w:hint="eastAsia" w:ascii="仿宋_GB2312" w:eastAsia="仿宋_GB2312"/>
          <w:color w:val="000000"/>
          <w:sz w:val="32"/>
          <w:szCs w:val="32"/>
          <w:lang w:eastAsia="zh-CN"/>
        </w:rPr>
        <w:t>住建行政主管部门</w:t>
      </w:r>
      <w:r>
        <w:rPr>
          <w:rFonts w:hint="eastAsia" w:ascii="仿宋_GB2312" w:eastAsia="仿宋_GB2312"/>
          <w:color w:val="000000"/>
          <w:sz w:val="32"/>
          <w:szCs w:val="32"/>
        </w:rPr>
        <w:t>出具的调整后的物业管理区域备案回执，以及调整后的物业管理区域内的</w:t>
      </w:r>
      <w:r>
        <w:rPr>
          <w:rFonts w:ascii="仿宋_GB2312" w:eastAsia="仿宋_GB2312"/>
          <w:color w:val="000000"/>
          <w:sz w:val="32"/>
          <w:szCs w:val="32"/>
        </w:rPr>
        <w:t>幢、房屋户门号</w:t>
      </w:r>
      <w:r>
        <w:rPr>
          <w:rFonts w:hint="eastAsia" w:ascii="仿宋_GB2312" w:eastAsia="仿宋_GB2312"/>
          <w:color w:val="000000"/>
          <w:sz w:val="32"/>
          <w:szCs w:val="32"/>
        </w:rPr>
        <w:t>的分户</w:t>
      </w:r>
      <w:r>
        <w:rPr>
          <w:rFonts w:ascii="仿宋_GB2312" w:eastAsia="仿宋_GB2312"/>
          <w:color w:val="000000"/>
          <w:sz w:val="32"/>
          <w:szCs w:val="32"/>
        </w:rPr>
        <w:t>账</w:t>
      </w:r>
      <w:r>
        <w:rPr>
          <w:rFonts w:hint="eastAsia" w:ascii="仿宋_GB2312" w:eastAsia="仿宋_GB2312"/>
          <w:color w:val="000000"/>
          <w:sz w:val="32"/>
          <w:szCs w:val="32"/>
        </w:rPr>
        <w:t>；</w:t>
      </w:r>
    </w:p>
    <w:p>
      <w:pPr>
        <w:spacing w:line="360" w:lineRule="auto"/>
        <w:ind w:firstLine="640" w:firstLineChars="200"/>
        <w:rPr>
          <w:rFonts w:hint="eastAsia" w:ascii="仿宋_GB2312" w:eastAsia="仿宋_GB2312"/>
          <w:color w:val="000000"/>
          <w:sz w:val="32"/>
          <w:szCs w:val="32"/>
        </w:rPr>
      </w:pPr>
      <w:r>
        <w:rPr>
          <w:rFonts w:hint="eastAsia" w:eastAsia="仿宋_GB2312"/>
          <w:color w:val="000000"/>
          <w:sz w:val="32"/>
          <w:szCs w:val="32"/>
        </w:rPr>
        <w:t>（二）属于前款第（二）项情形的，提供</w:t>
      </w:r>
      <w:r>
        <w:rPr>
          <w:rFonts w:hint="eastAsia" w:ascii="仿宋_GB2312" w:eastAsia="仿宋_GB2312"/>
          <w:color w:val="000000"/>
          <w:sz w:val="32"/>
          <w:szCs w:val="32"/>
        </w:rPr>
        <w:t>地名行政主管部门出具的物业管理区域地名的文件；</w:t>
      </w:r>
    </w:p>
    <w:p>
      <w:pPr>
        <w:spacing w:line="360" w:lineRule="auto"/>
        <w:ind w:firstLine="640" w:firstLineChars="200"/>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（三）属于</w:t>
      </w:r>
      <w:r>
        <w:rPr>
          <w:rFonts w:hint="eastAsia" w:eastAsia="仿宋_GB2312"/>
          <w:b w:val="0"/>
          <w:bCs w:val="0"/>
          <w:color w:val="auto"/>
          <w:sz w:val="32"/>
          <w:szCs w:val="32"/>
          <w:u w:val="none"/>
        </w:rPr>
        <w:t>前款第（三）项情形的，提供</w:t>
      </w:r>
      <w:r>
        <w:rPr>
          <w:rFonts w:hint="eastAsia" w:ascii="仿宋_GB2312" w:eastAsia="仿宋_GB2312"/>
          <w:b w:val="0"/>
          <w:bCs w:val="0"/>
          <w:color w:val="auto"/>
          <w:sz w:val="32"/>
          <w:szCs w:val="32"/>
          <w:u w:val="none"/>
        </w:rPr>
        <w:t>有效任期内的</w:t>
      </w:r>
      <w:r>
        <w:rPr>
          <w:rFonts w:hint="eastAsia" w:ascii="仿宋_GB2312" w:eastAsia="仿宋_GB2312"/>
          <w:b w:val="0"/>
          <w:bCs w:val="0"/>
          <w:color w:val="auto"/>
          <w:sz w:val="32"/>
          <w:szCs w:val="32"/>
          <w:u w:val="none"/>
          <w:lang w:eastAsia="zh-CN"/>
        </w:rPr>
        <w:t>业主委员会</w:t>
      </w:r>
      <w:r>
        <w:rPr>
          <w:rFonts w:hint="eastAsia" w:ascii="仿宋_GB2312" w:eastAsia="仿宋_GB2312"/>
          <w:b w:val="0"/>
          <w:bCs w:val="0"/>
          <w:color w:val="auto"/>
          <w:sz w:val="32"/>
          <w:szCs w:val="32"/>
          <w:u w:val="none"/>
        </w:rPr>
        <w:t>作出确定办理物业专项维修资金存取手续自然人的决定；</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（四）属于</w:t>
      </w:r>
      <w:r>
        <w:rPr>
          <w:rFonts w:hint="eastAsia" w:eastAsia="仿宋_GB2312"/>
          <w:color w:val="000000"/>
          <w:sz w:val="32"/>
          <w:szCs w:val="32"/>
        </w:rPr>
        <w:t>前款第（四）项情形的，提供</w:t>
      </w:r>
      <w:r>
        <w:rPr>
          <w:rFonts w:hint="eastAsia" w:eastAsia="仿宋_GB2312"/>
          <w:b w:val="0"/>
          <w:bCs w:val="0"/>
          <w:color w:val="auto"/>
          <w:sz w:val="32"/>
          <w:szCs w:val="32"/>
          <w:u w:val="none"/>
          <w:lang w:eastAsia="zh-CN"/>
        </w:rPr>
        <w:t>县（市、区）住建行政主管部门或</w:t>
      </w:r>
      <w:r>
        <w:rPr>
          <w:rFonts w:hint="eastAsia" w:ascii="仿宋_GB2312" w:eastAsia="仿宋_GB2312"/>
          <w:color w:val="000000"/>
          <w:sz w:val="32"/>
          <w:szCs w:val="32"/>
        </w:rPr>
        <w:t>街道办事处、镇人民政府出具的新一届</w:t>
      </w: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 xml:space="preserve">备案回执； </w:t>
      </w:r>
    </w:p>
    <w:p>
      <w:pPr>
        <w:spacing w:line="360" w:lineRule="auto"/>
        <w:ind w:firstLine="640" w:firstLineChars="200"/>
        <w:rPr>
          <w:rFonts w:hint="eastAsia" w:eastAsia="仿宋_GB2312"/>
          <w:b w:val="0"/>
          <w:bCs w:val="0"/>
          <w:color w:val="auto"/>
          <w:sz w:val="32"/>
          <w:szCs w:val="32"/>
          <w:u w:val="none"/>
        </w:rPr>
      </w:pPr>
      <w:r>
        <w:rPr>
          <w:rFonts w:hint="eastAsia" w:ascii="仿宋_GB2312" w:eastAsia="仿宋_GB2312"/>
          <w:b w:val="0"/>
          <w:bCs w:val="0"/>
          <w:color w:val="auto"/>
          <w:sz w:val="32"/>
          <w:szCs w:val="32"/>
          <w:u w:val="none"/>
        </w:rPr>
        <w:t>（五）属于</w:t>
      </w:r>
      <w:r>
        <w:rPr>
          <w:rFonts w:hint="eastAsia" w:eastAsia="仿宋_GB2312"/>
          <w:b w:val="0"/>
          <w:bCs w:val="0"/>
          <w:color w:val="auto"/>
          <w:sz w:val="32"/>
          <w:szCs w:val="32"/>
          <w:u w:val="none"/>
        </w:rPr>
        <w:t>前款第（五）项情形的，提供依法解除与原专户管理银行签订的</w:t>
      </w:r>
      <w:r>
        <w:rPr>
          <w:rFonts w:hint="eastAsia" w:eastAsia="仿宋_GB2312"/>
          <w:b w:val="0"/>
          <w:bCs w:val="0"/>
          <w:color w:val="auto"/>
          <w:kern w:val="0"/>
          <w:sz w:val="32"/>
          <w:szCs w:val="32"/>
          <w:u w:val="none"/>
        </w:rPr>
        <w:t>物业专项维修资金委托管理协议的证明文件、</w:t>
      </w:r>
      <w:r>
        <w:rPr>
          <w:rFonts w:hint="eastAsia" w:eastAsia="仿宋_GB2312"/>
          <w:b w:val="0"/>
          <w:bCs w:val="0"/>
          <w:color w:val="auto"/>
          <w:sz w:val="32"/>
          <w:szCs w:val="32"/>
          <w:u w:val="none"/>
        </w:rPr>
        <w:t>业主大会依法表决同意</w:t>
      </w:r>
      <w:r>
        <w:rPr>
          <w:rFonts w:hint="eastAsia" w:eastAsia="仿宋_GB2312"/>
          <w:b w:val="0"/>
          <w:bCs w:val="0"/>
          <w:color w:val="auto"/>
          <w:sz w:val="32"/>
          <w:szCs w:val="32"/>
          <w:u w:val="none"/>
          <w:lang w:eastAsia="zh-CN"/>
        </w:rPr>
        <w:t>选择</w:t>
      </w:r>
      <w:r>
        <w:rPr>
          <w:rFonts w:hint="eastAsia" w:eastAsia="仿宋_GB2312"/>
          <w:b w:val="0"/>
          <w:bCs w:val="0"/>
          <w:color w:val="auto"/>
          <w:sz w:val="32"/>
          <w:szCs w:val="32"/>
          <w:u w:val="none"/>
        </w:rPr>
        <w:t>新专户管理银行的会议记录和会议决定。</w:t>
      </w:r>
    </w:p>
    <w:p>
      <w:pPr>
        <w:spacing w:line="360" w:lineRule="auto"/>
        <w:ind w:firstLine="640" w:firstLineChars="200"/>
        <w:rPr>
          <w:rFonts w:hint="eastAsia" w:eastAsia="仿宋_GB2312"/>
          <w:color w:val="000000"/>
          <w:sz w:val="32"/>
          <w:szCs w:val="32"/>
        </w:rPr>
      </w:pPr>
      <w:r>
        <w:rPr>
          <w:rFonts w:hint="eastAsia" w:eastAsia="仿宋_GB2312"/>
          <w:color w:val="000000"/>
          <w:sz w:val="32"/>
          <w:szCs w:val="32"/>
        </w:rPr>
        <w:t>符合前款规定的，</w:t>
      </w:r>
      <w:r>
        <w:rPr>
          <w:rFonts w:hint="eastAsia" w:eastAsia="仿宋_GB2312"/>
          <w:color w:val="000000"/>
          <w:sz w:val="32"/>
          <w:szCs w:val="32"/>
          <w:lang w:eastAsia="zh-CN"/>
        </w:rPr>
        <w:t>县（市、区）住建行政主管部门</w:t>
      </w:r>
      <w:r>
        <w:rPr>
          <w:rFonts w:hint="eastAsia" w:eastAsia="仿宋_GB2312"/>
          <w:color w:val="000000"/>
          <w:sz w:val="32"/>
          <w:szCs w:val="32"/>
        </w:rPr>
        <w:t>应当在收到</w:t>
      </w:r>
      <w:r>
        <w:rPr>
          <w:rFonts w:hint="eastAsia" w:eastAsia="仿宋_GB2312"/>
          <w:color w:val="000000"/>
          <w:sz w:val="32"/>
          <w:szCs w:val="32"/>
          <w:lang w:eastAsia="zh-CN"/>
        </w:rPr>
        <w:t>业主委员会</w:t>
      </w:r>
      <w:r>
        <w:rPr>
          <w:rFonts w:hint="eastAsia" w:eastAsia="仿宋_GB2312"/>
          <w:color w:val="000000"/>
          <w:sz w:val="32"/>
          <w:szCs w:val="32"/>
        </w:rPr>
        <w:t>申请材料之日起3</w:t>
      </w:r>
      <w:r>
        <w:rPr>
          <w:rFonts w:eastAsia="仿宋_GB2312"/>
          <w:color w:val="000000"/>
          <w:sz w:val="32"/>
          <w:szCs w:val="32"/>
        </w:rPr>
        <w:t>个工作日内</w:t>
      </w:r>
      <w:r>
        <w:rPr>
          <w:rFonts w:hint="eastAsia" w:eastAsia="仿宋_GB2312"/>
          <w:color w:val="000000"/>
          <w:sz w:val="32"/>
          <w:szCs w:val="32"/>
        </w:rPr>
        <w:t>出具同意变更通知；不符合前款规定的，</w:t>
      </w:r>
      <w:bookmarkStart w:id="0" w:name="OLE_LINK3"/>
      <w:bookmarkStart w:id="1" w:name="OLE_LINK4"/>
      <w:r>
        <w:rPr>
          <w:rFonts w:hint="eastAsia" w:eastAsia="仿宋_GB2312"/>
          <w:color w:val="000000"/>
          <w:kern w:val="0"/>
          <w:sz w:val="32"/>
          <w:szCs w:val="32"/>
        </w:rPr>
        <w:t>一次性</w:t>
      </w:r>
      <w:r>
        <w:rPr>
          <w:rFonts w:hint="eastAsia" w:eastAsia="仿宋_GB2312"/>
          <w:color w:val="000000"/>
          <w:sz w:val="32"/>
          <w:szCs w:val="32"/>
        </w:rPr>
        <w:t>书面</w:t>
      </w:r>
      <w:r>
        <w:rPr>
          <w:rFonts w:hint="eastAsia" w:eastAsia="仿宋_GB2312"/>
          <w:color w:val="000000"/>
          <w:kern w:val="0"/>
          <w:sz w:val="32"/>
          <w:szCs w:val="32"/>
        </w:rPr>
        <w:t>告知需补正的有关材料</w:t>
      </w:r>
      <w:r>
        <w:rPr>
          <w:rFonts w:hint="eastAsia" w:eastAsia="仿宋_GB2312"/>
          <w:color w:val="000000"/>
          <w:sz w:val="32"/>
          <w:szCs w:val="32"/>
        </w:rPr>
        <w:t>。</w:t>
      </w:r>
      <w:bookmarkEnd w:id="0"/>
      <w:bookmarkEnd w:id="1"/>
    </w:p>
    <w:p>
      <w:pPr>
        <w:spacing w:line="360" w:lineRule="auto"/>
        <w:ind w:firstLine="640" w:firstLineChars="200"/>
        <w:rPr>
          <w:rFonts w:hint="eastAsia" w:eastAsia="仿宋_GB2312"/>
          <w:color w:val="00000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二</w:t>
      </w:r>
      <w:r>
        <w:rPr>
          <w:rFonts w:ascii="黑体" w:hAnsi="黑体" w:eastAsia="黑体"/>
          <w:color w:val="000000"/>
          <w:kern w:val="0"/>
          <w:sz w:val="32"/>
          <w:szCs w:val="32"/>
        </w:rPr>
        <w:t>十</w:t>
      </w:r>
      <w:r>
        <w:rPr>
          <w:rFonts w:hint="eastAsia" w:ascii="黑体" w:hAnsi="黑体" w:eastAsia="黑体"/>
          <w:color w:val="000000"/>
          <w:kern w:val="0"/>
          <w:sz w:val="32"/>
          <w:szCs w:val="32"/>
        </w:rPr>
        <w:t>一</w:t>
      </w:r>
      <w:r>
        <w:rPr>
          <w:rFonts w:ascii="黑体" w:hAnsi="黑体" w:eastAsia="黑体"/>
          <w:color w:val="000000"/>
          <w:kern w:val="0"/>
          <w:sz w:val="32"/>
          <w:szCs w:val="32"/>
        </w:rPr>
        <w:t>条</w:t>
      </w:r>
      <w:r>
        <w:rPr>
          <w:rFonts w:hint="eastAsia" w:ascii="黑体" w:hAnsi="黑体" w:eastAsia="黑体"/>
          <w:color w:val="000000"/>
          <w:sz w:val="32"/>
          <w:szCs w:val="32"/>
        </w:rPr>
        <w:t>［帐户变更程序］</w:t>
      </w:r>
      <w:r>
        <w:rPr>
          <w:rFonts w:hint="eastAsia" w:ascii="黑体" w:hAnsi="黑体" w:eastAsia="黑体"/>
          <w:color w:val="000000"/>
          <w:kern w:val="0"/>
          <w:sz w:val="32"/>
          <w:szCs w:val="32"/>
        </w:rPr>
        <w:t xml:space="preserve">  </w:t>
      </w:r>
      <w:r>
        <w:rPr>
          <w:rFonts w:hint="eastAsia" w:eastAsia="仿宋_GB2312"/>
          <w:color w:val="000000"/>
          <w:sz w:val="32"/>
          <w:szCs w:val="32"/>
          <w:lang w:eastAsia="zh-CN"/>
        </w:rPr>
        <w:t>县（市、区）住建行政主管部门</w:t>
      </w:r>
      <w:r>
        <w:rPr>
          <w:rFonts w:hint="eastAsia" w:eastAsia="仿宋_GB2312"/>
          <w:color w:val="000000"/>
          <w:sz w:val="32"/>
          <w:szCs w:val="32"/>
        </w:rPr>
        <w:t>出具本办法第二十条第三款规定的同意变更通知的，专户管理银行应当按照下列规定办理</w:t>
      </w:r>
      <w:r>
        <w:rPr>
          <w:rFonts w:hint="eastAsia" w:ascii="仿宋_GB2312" w:eastAsia="仿宋_GB2312"/>
          <w:color w:val="000000"/>
          <w:sz w:val="32"/>
          <w:szCs w:val="32"/>
        </w:rPr>
        <w:t>物业专项维修资金</w:t>
      </w:r>
      <w:r>
        <w:rPr>
          <w:rFonts w:ascii="仿宋_GB2312" w:eastAsia="仿宋_GB2312"/>
          <w:color w:val="000000"/>
          <w:sz w:val="32"/>
          <w:szCs w:val="32"/>
        </w:rPr>
        <w:t>专户</w:t>
      </w:r>
      <w:r>
        <w:rPr>
          <w:rFonts w:hint="eastAsia" w:ascii="仿宋_GB2312" w:eastAsia="仿宋_GB2312"/>
          <w:color w:val="000000"/>
          <w:sz w:val="32"/>
          <w:szCs w:val="32"/>
        </w:rPr>
        <w:t>变更手续：</w:t>
      </w:r>
    </w:p>
    <w:p>
      <w:pPr>
        <w:spacing w:line="360" w:lineRule="auto"/>
        <w:ind w:firstLine="640" w:firstLineChars="200"/>
        <w:rPr>
          <w:rFonts w:hint="eastAsia" w:eastAsia="仿宋_GB2312"/>
          <w:color w:val="000000"/>
          <w:sz w:val="32"/>
          <w:szCs w:val="32"/>
        </w:rPr>
      </w:pPr>
      <w:r>
        <w:rPr>
          <w:rFonts w:hint="eastAsia" w:eastAsia="仿宋_GB2312"/>
          <w:color w:val="000000"/>
          <w:sz w:val="32"/>
          <w:szCs w:val="32"/>
        </w:rPr>
        <w:t>（一）变更事项属于本办法第二十条第一款第（一）至第（三）项的，应当当场办理变更手续。</w:t>
      </w:r>
    </w:p>
    <w:p>
      <w:pPr>
        <w:spacing w:line="360" w:lineRule="auto"/>
        <w:ind w:firstLine="640" w:firstLineChars="200"/>
        <w:rPr>
          <w:rFonts w:hint="eastAsia" w:eastAsia="仿宋_GB2312"/>
          <w:color w:val="000000"/>
          <w:kern w:val="0"/>
          <w:sz w:val="32"/>
          <w:szCs w:val="32"/>
        </w:rPr>
      </w:pPr>
      <w:r>
        <w:rPr>
          <w:rFonts w:hint="eastAsia" w:eastAsia="仿宋_GB2312"/>
          <w:color w:val="000000"/>
          <w:sz w:val="32"/>
          <w:szCs w:val="32"/>
        </w:rPr>
        <w:t>（二）变更事项属于本办法第二十条第一款第（四）项的，但原</w:t>
      </w:r>
      <w:r>
        <w:rPr>
          <w:rFonts w:hint="eastAsia" w:eastAsia="仿宋_GB2312"/>
          <w:color w:val="000000"/>
          <w:sz w:val="32"/>
          <w:szCs w:val="32"/>
          <w:lang w:eastAsia="zh-CN"/>
        </w:rPr>
        <w:t>业主委员会</w:t>
      </w:r>
      <w:r>
        <w:rPr>
          <w:rFonts w:hint="eastAsia" w:eastAsia="仿宋_GB2312"/>
          <w:color w:val="000000"/>
          <w:sz w:val="32"/>
          <w:szCs w:val="32"/>
        </w:rPr>
        <w:t>与专户管理银行签订的物业专项维修资金委托管理协</w:t>
      </w:r>
      <w:r>
        <w:rPr>
          <w:rFonts w:hint="eastAsia" w:eastAsia="仿宋_GB2312"/>
          <w:color w:val="000000"/>
          <w:kern w:val="0"/>
          <w:sz w:val="32"/>
          <w:szCs w:val="32"/>
        </w:rPr>
        <w:t>议依法有效的，应当当场</w:t>
      </w:r>
      <w:r>
        <w:rPr>
          <w:rFonts w:hint="eastAsia" w:eastAsia="仿宋_GB2312"/>
          <w:color w:val="000000"/>
          <w:sz w:val="32"/>
          <w:szCs w:val="32"/>
        </w:rPr>
        <w:t>办理变更</w:t>
      </w:r>
      <w:r>
        <w:rPr>
          <w:rFonts w:hint="eastAsia" w:eastAsia="仿宋_GB2312"/>
          <w:color w:val="000000"/>
          <w:kern w:val="0"/>
          <w:sz w:val="32"/>
          <w:szCs w:val="32"/>
        </w:rPr>
        <w:t>在专户管理银行登记管理单位的手续。</w:t>
      </w:r>
    </w:p>
    <w:p>
      <w:pPr>
        <w:spacing w:line="360" w:lineRule="auto"/>
        <w:ind w:firstLine="640" w:firstLineChars="200"/>
        <w:rPr>
          <w:rFonts w:hint="eastAsia" w:eastAsia="仿宋_GB2312"/>
          <w:color w:val="000000"/>
          <w:kern w:val="0"/>
          <w:sz w:val="32"/>
          <w:szCs w:val="32"/>
        </w:rPr>
      </w:pPr>
      <w:r>
        <w:rPr>
          <w:rFonts w:hint="eastAsia" w:eastAsia="仿宋_GB2312"/>
          <w:color w:val="000000"/>
          <w:kern w:val="0"/>
          <w:sz w:val="32"/>
          <w:szCs w:val="32"/>
        </w:rPr>
        <w:t>（三）</w:t>
      </w:r>
      <w:r>
        <w:rPr>
          <w:rFonts w:hint="eastAsia" w:eastAsia="仿宋_GB2312"/>
          <w:color w:val="000000"/>
          <w:sz w:val="32"/>
          <w:szCs w:val="32"/>
        </w:rPr>
        <w:t>变更事项属于本办法第二十条第一款第（四）项的，但原</w:t>
      </w:r>
      <w:r>
        <w:rPr>
          <w:rFonts w:hint="eastAsia" w:eastAsia="仿宋_GB2312"/>
          <w:color w:val="000000"/>
          <w:sz w:val="32"/>
          <w:szCs w:val="32"/>
          <w:lang w:eastAsia="zh-CN"/>
        </w:rPr>
        <w:t>业主委员会</w:t>
      </w:r>
      <w:r>
        <w:rPr>
          <w:rFonts w:hint="eastAsia" w:eastAsia="仿宋_GB2312"/>
          <w:color w:val="000000"/>
          <w:sz w:val="32"/>
          <w:szCs w:val="32"/>
        </w:rPr>
        <w:t>与专户管理银行签订的物业专项维修资金委托管理协</w:t>
      </w:r>
      <w:r>
        <w:rPr>
          <w:rFonts w:hint="eastAsia" w:eastAsia="仿宋_GB2312"/>
          <w:color w:val="000000"/>
          <w:kern w:val="0"/>
          <w:sz w:val="32"/>
          <w:szCs w:val="32"/>
        </w:rPr>
        <w:t>议依法失效的，</w:t>
      </w:r>
      <w:r>
        <w:rPr>
          <w:rFonts w:hint="eastAsia" w:ascii="仿宋_GB2312" w:eastAsia="仿宋_GB2312"/>
          <w:color w:val="000000"/>
          <w:sz w:val="32"/>
          <w:szCs w:val="32"/>
        </w:rPr>
        <w:t>新一届</w:t>
      </w: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与</w:t>
      </w:r>
      <w:r>
        <w:rPr>
          <w:rFonts w:hint="eastAsia" w:eastAsia="仿宋_GB2312"/>
          <w:color w:val="000000"/>
          <w:sz w:val="32"/>
          <w:szCs w:val="32"/>
        </w:rPr>
        <w:t>专户管理银行</w:t>
      </w:r>
      <w:r>
        <w:rPr>
          <w:rFonts w:hint="eastAsia" w:ascii="仿宋_GB2312" w:eastAsia="仿宋_GB2312"/>
          <w:color w:val="000000"/>
          <w:sz w:val="32"/>
          <w:szCs w:val="32"/>
        </w:rPr>
        <w:t>应当</w:t>
      </w:r>
      <w:r>
        <w:rPr>
          <w:rFonts w:hint="eastAsia" w:eastAsia="仿宋_GB2312"/>
          <w:color w:val="000000"/>
          <w:sz w:val="32"/>
          <w:szCs w:val="32"/>
        </w:rPr>
        <w:t>重新签订物业专项维修资金委托管理协</w:t>
      </w:r>
      <w:r>
        <w:rPr>
          <w:rFonts w:hint="eastAsia" w:eastAsia="仿宋_GB2312"/>
          <w:color w:val="000000"/>
          <w:kern w:val="0"/>
          <w:sz w:val="32"/>
          <w:szCs w:val="32"/>
        </w:rPr>
        <w:t>议。</w:t>
      </w:r>
    </w:p>
    <w:p>
      <w:pPr>
        <w:spacing w:line="360" w:lineRule="auto"/>
        <w:ind w:firstLine="640" w:firstLineChars="200"/>
        <w:rPr>
          <w:rFonts w:hint="eastAsia" w:ascii="仿宋_GB2312" w:eastAsia="仿宋_GB2312"/>
          <w:color w:val="000000"/>
          <w:sz w:val="32"/>
          <w:szCs w:val="32"/>
        </w:rPr>
      </w:pPr>
      <w:r>
        <w:rPr>
          <w:rFonts w:hint="eastAsia" w:eastAsia="仿宋_GB2312"/>
          <w:color w:val="000000"/>
          <w:kern w:val="0"/>
          <w:sz w:val="32"/>
          <w:szCs w:val="32"/>
        </w:rPr>
        <w:t>（四）</w:t>
      </w:r>
      <w:r>
        <w:rPr>
          <w:rFonts w:hint="eastAsia" w:eastAsia="仿宋_GB2312"/>
          <w:color w:val="000000"/>
          <w:sz w:val="32"/>
          <w:szCs w:val="32"/>
        </w:rPr>
        <w:t>变更事项属于本办法第二十条第一款第（五）项的，</w:t>
      </w:r>
      <w:r>
        <w:rPr>
          <w:rFonts w:hint="eastAsia" w:eastAsia="仿宋_GB2312"/>
          <w:color w:val="000000"/>
          <w:sz w:val="32"/>
          <w:szCs w:val="32"/>
          <w:lang w:eastAsia="zh-CN"/>
        </w:rPr>
        <w:t>业主委员会</w:t>
      </w:r>
      <w:r>
        <w:rPr>
          <w:rFonts w:hint="eastAsia" w:eastAsia="仿宋_GB2312"/>
          <w:color w:val="000000"/>
          <w:kern w:val="0"/>
          <w:sz w:val="32"/>
          <w:szCs w:val="32"/>
        </w:rPr>
        <w:t>应当</w:t>
      </w:r>
      <w:r>
        <w:rPr>
          <w:rFonts w:hint="eastAsia" w:eastAsia="仿宋_GB2312"/>
          <w:color w:val="000000"/>
          <w:sz w:val="32"/>
          <w:szCs w:val="32"/>
        </w:rPr>
        <w:t>注销原专户管理银行专户，</w:t>
      </w:r>
      <w:r>
        <w:rPr>
          <w:rFonts w:hint="eastAsia" w:eastAsia="仿宋_GB2312"/>
          <w:color w:val="000000"/>
          <w:kern w:val="0"/>
          <w:sz w:val="32"/>
          <w:szCs w:val="32"/>
        </w:rPr>
        <w:t>按照本办法第十六条第一款第（二）项规定在</w:t>
      </w:r>
      <w:r>
        <w:rPr>
          <w:rFonts w:hint="eastAsia" w:eastAsia="仿宋_GB2312"/>
          <w:color w:val="000000"/>
          <w:sz w:val="32"/>
          <w:szCs w:val="32"/>
        </w:rPr>
        <w:t>新专户管理银行</w:t>
      </w:r>
      <w:r>
        <w:rPr>
          <w:rFonts w:ascii="仿宋_GB2312" w:eastAsia="仿宋_GB2312"/>
          <w:color w:val="000000"/>
          <w:sz w:val="32"/>
          <w:szCs w:val="32"/>
        </w:rPr>
        <w:t>开立</w:t>
      </w:r>
      <w:r>
        <w:rPr>
          <w:rFonts w:hint="eastAsia" w:ascii="仿宋_GB2312" w:eastAsia="仿宋_GB2312"/>
          <w:color w:val="000000"/>
          <w:sz w:val="32"/>
          <w:szCs w:val="32"/>
        </w:rPr>
        <w:t>物业专项维修资金</w:t>
      </w:r>
      <w:r>
        <w:rPr>
          <w:rFonts w:ascii="仿宋_GB2312" w:eastAsia="仿宋_GB2312"/>
          <w:color w:val="000000"/>
          <w:sz w:val="32"/>
          <w:szCs w:val="32"/>
        </w:rPr>
        <w:t>专户</w:t>
      </w:r>
      <w:r>
        <w:rPr>
          <w:rFonts w:hint="eastAsia" w:ascii="仿宋_GB2312" w:eastAsia="仿宋_GB2312"/>
          <w:color w:val="000000"/>
          <w:sz w:val="32"/>
          <w:szCs w:val="32"/>
        </w:rPr>
        <w:t>。</w:t>
      </w:r>
    </w:p>
    <w:p>
      <w:pPr>
        <w:spacing w:line="360" w:lineRule="auto"/>
        <w:ind w:firstLine="640" w:firstLineChars="200"/>
        <w:rPr>
          <w:rFonts w:hint="eastAsia" w:eastAsia="仿宋_GB2312"/>
          <w:color w:val="000000"/>
          <w:kern w:val="0"/>
          <w:sz w:val="32"/>
          <w:szCs w:val="32"/>
        </w:rPr>
      </w:pPr>
      <w:r>
        <w:rPr>
          <w:rFonts w:hint="eastAsia" w:eastAsia="仿宋_GB2312"/>
          <w:color w:val="000000"/>
          <w:sz w:val="32"/>
          <w:szCs w:val="32"/>
        </w:rPr>
        <w:t>专户管理银行按照前款规定完成</w:t>
      </w:r>
      <w:r>
        <w:rPr>
          <w:rFonts w:hint="eastAsia" w:ascii="仿宋_GB2312" w:eastAsia="仿宋_GB2312"/>
          <w:color w:val="000000"/>
          <w:sz w:val="32"/>
          <w:szCs w:val="32"/>
        </w:rPr>
        <w:t>物业专项维修资金</w:t>
      </w:r>
      <w:r>
        <w:rPr>
          <w:rFonts w:ascii="仿宋_GB2312" w:eastAsia="仿宋_GB2312"/>
          <w:color w:val="000000"/>
          <w:sz w:val="32"/>
          <w:szCs w:val="32"/>
        </w:rPr>
        <w:t>专户</w:t>
      </w:r>
      <w:r>
        <w:rPr>
          <w:rFonts w:hint="eastAsia" w:ascii="仿宋_GB2312" w:eastAsia="仿宋_GB2312"/>
          <w:color w:val="000000"/>
          <w:sz w:val="32"/>
          <w:szCs w:val="32"/>
        </w:rPr>
        <w:t>变更手续之日起1个工作日内，</w:t>
      </w:r>
      <w:r>
        <w:rPr>
          <w:rFonts w:hint="eastAsia" w:eastAsia="仿宋_GB2312"/>
          <w:color w:val="000000"/>
          <w:sz w:val="32"/>
          <w:szCs w:val="32"/>
        </w:rPr>
        <w:t>应当将</w:t>
      </w:r>
      <w:r>
        <w:rPr>
          <w:rFonts w:hint="eastAsia" w:ascii="仿宋_GB2312" w:eastAsia="仿宋_GB2312"/>
          <w:color w:val="000000"/>
          <w:sz w:val="32"/>
          <w:szCs w:val="32"/>
        </w:rPr>
        <w:t>物业专项维修资金</w:t>
      </w:r>
      <w:r>
        <w:rPr>
          <w:rFonts w:ascii="仿宋_GB2312" w:eastAsia="仿宋_GB2312"/>
          <w:color w:val="000000"/>
          <w:sz w:val="32"/>
          <w:szCs w:val="32"/>
        </w:rPr>
        <w:t>专户</w:t>
      </w:r>
      <w:r>
        <w:rPr>
          <w:rFonts w:hint="eastAsia" w:ascii="仿宋_GB2312" w:eastAsia="仿宋_GB2312"/>
          <w:color w:val="000000"/>
          <w:sz w:val="32"/>
          <w:szCs w:val="32"/>
        </w:rPr>
        <w:t>变更情况通知</w:t>
      </w:r>
      <w:r>
        <w:rPr>
          <w:rFonts w:hint="eastAsia" w:ascii="仿宋_GB2312" w:eastAsia="仿宋_GB2312"/>
          <w:color w:val="000000"/>
          <w:sz w:val="32"/>
          <w:szCs w:val="32"/>
          <w:lang w:eastAsia="zh-CN"/>
        </w:rPr>
        <w:t>县（市、区）住建行政主管部门</w:t>
      </w:r>
      <w:r>
        <w:rPr>
          <w:rFonts w:hint="eastAsia" w:ascii="仿宋_GB2312" w:eastAsia="仿宋_GB2312"/>
          <w:color w:val="000000"/>
          <w:sz w:val="32"/>
          <w:szCs w:val="32"/>
        </w:rPr>
        <w:t>。</w:t>
      </w:r>
    </w:p>
    <w:p>
      <w:pPr>
        <w:ind w:firstLine="646" w:firstLineChars="202"/>
        <w:rPr>
          <w:rFonts w:hint="eastAsia" w:ascii="黑体" w:hAnsi="黑体" w:eastAsia="黑体"/>
          <w:color w:val="000000"/>
          <w:kern w:val="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二</w:t>
      </w:r>
      <w:r>
        <w:rPr>
          <w:rFonts w:hint="eastAsia" w:ascii="黑体" w:hAnsi="黑体" w:eastAsia="黑体"/>
          <w:color w:val="000000"/>
          <w:sz w:val="32"/>
          <w:szCs w:val="32"/>
        </w:rPr>
        <w:t>条［资金划转后专户监管］　</w:t>
      </w:r>
      <w:r>
        <w:rPr>
          <w:rFonts w:hint="eastAsia" w:ascii="仿宋_GB2312" w:eastAsia="仿宋_GB2312"/>
          <w:color w:val="000000"/>
          <w:sz w:val="32"/>
          <w:szCs w:val="32"/>
        </w:rPr>
        <w:t>业主大会管理的物业专项维修资金专户应当接受</w:t>
      </w:r>
      <w:r>
        <w:rPr>
          <w:rFonts w:hint="eastAsia" w:ascii="仿宋_GB2312" w:eastAsia="仿宋_GB2312"/>
          <w:color w:val="000000"/>
          <w:sz w:val="32"/>
          <w:szCs w:val="32"/>
          <w:lang w:eastAsia="zh-CN"/>
        </w:rPr>
        <w:t>县（市、区）住建行政主管部门</w:t>
      </w:r>
      <w:r>
        <w:rPr>
          <w:rFonts w:hint="eastAsia" w:ascii="仿宋_GB2312" w:eastAsia="仿宋_GB2312"/>
          <w:color w:val="000000"/>
          <w:sz w:val="32"/>
          <w:szCs w:val="32"/>
        </w:rPr>
        <w:t>的监管。</w:t>
      </w:r>
    </w:p>
    <w:p>
      <w:pPr>
        <w:ind w:firstLine="646" w:firstLineChars="202"/>
        <w:rPr>
          <w:rFonts w:hint="eastAsia" w:eastAsia="仿宋_GB2312"/>
          <w:color w:val="00000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二十</w:t>
      </w:r>
      <w:r>
        <w:rPr>
          <w:rFonts w:hint="eastAsia" w:ascii="黑体" w:hAnsi="黑体" w:eastAsia="黑体"/>
          <w:color w:val="000000"/>
          <w:kern w:val="0"/>
          <w:sz w:val="32"/>
          <w:szCs w:val="32"/>
          <w:lang w:eastAsia="zh-CN"/>
        </w:rPr>
        <w:t>三</w:t>
      </w:r>
      <w:r>
        <w:rPr>
          <w:rFonts w:ascii="黑体" w:hAnsi="黑体" w:eastAsia="黑体"/>
          <w:color w:val="000000"/>
          <w:kern w:val="0"/>
          <w:sz w:val="32"/>
          <w:szCs w:val="32"/>
        </w:rPr>
        <w:t>条</w:t>
      </w:r>
      <w:r>
        <w:rPr>
          <w:rFonts w:hint="eastAsia" w:ascii="黑体" w:hAnsi="黑体" w:eastAsia="黑体"/>
          <w:color w:val="000000"/>
          <w:sz w:val="32"/>
          <w:szCs w:val="32"/>
        </w:rPr>
        <w:t>［续交资金］</w:t>
      </w:r>
      <w:r>
        <w:rPr>
          <w:rFonts w:ascii="黑体" w:hAnsi="黑体" w:eastAsia="黑体"/>
          <w:color w:val="000000"/>
          <w:kern w:val="0"/>
          <w:sz w:val="32"/>
          <w:szCs w:val="32"/>
        </w:rPr>
        <w:t xml:space="preserve">  </w:t>
      </w:r>
      <w:r>
        <w:rPr>
          <w:rFonts w:eastAsia="仿宋_GB2312"/>
          <w:color w:val="000000"/>
          <w:sz w:val="32"/>
          <w:szCs w:val="32"/>
        </w:rPr>
        <w:t>业主分户账面物业专项维修资金余额不足首期交存额30%的，应当</w:t>
      </w:r>
      <w:r>
        <w:rPr>
          <w:rFonts w:hint="eastAsia" w:eastAsia="仿宋_GB2312"/>
          <w:color w:val="000000"/>
          <w:sz w:val="32"/>
          <w:szCs w:val="32"/>
        </w:rPr>
        <w:t>及时</w:t>
      </w:r>
      <w:r>
        <w:rPr>
          <w:rFonts w:eastAsia="仿宋_GB2312"/>
          <w:color w:val="000000"/>
          <w:sz w:val="32"/>
          <w:szCs w:val="32"/>
        </w:rPr>
        <w:t>续交。</w:t>
      </w:r>
    </w:p>
    <w:p>
      <w:pPr>
        <w:ind w:firstLine="646" w:firstLineChars="202"/>
        <w:rPr>
          <w:rFonts w:hint="eastAsia" w:ascii="仿宋_GB2312" w:eastAsia="仿宋_GB2312"/>
          <w:b w:val="0"/>
          <w:bCs w:val="0"/>
          <w:color w:val="auto"/>
          <w:sz w:val="32"/>
          <w:szCs w:val="32"/>
          <w:lang w:eastAsia="zh-CN"/>
        </w:rPr>
      </w:pPr>
      <w:r>
        <w:rPr>
          <w:rFonts w:hint="eastAsia" w:eastAsia="仿宋_GB2312"/>
          <w:b w:val="0"/>
          <w:bCs w:val="0"/>
          <w:color w:val="auto"/>
          <w:sz w:val="32"/>
          <w:szCs w:val="32"/>
          <w:lang w:eastAsia="zh-CN"/>
        </w:rPr>
        <w:t>已</w:t>
      </w:r>
      <w:r>
        <w:rPr>
          <w:rFonts w:hint="eastAsia" w:eastAsia="仿宋_GB2312"/>
          <w:b w:val="0"/>
          <w:bCs w:val="0"/>
          <w:color w:val="auto"/>
          <w:sz w:val="32"/>
          <w:szCs w:val="32"/>
        </w:rPr>
        <w:t>成立业主大会的，由业主大会决定续交方案或者制定物业专项维修资金筹集和使用规约</w:t>
      </w:r>
      <w:r>
        <w:rPr>
          <w:rFonts w:hint="eastAsia" w:eastAsia="仿宋_GB2312"/>
          <w:b w:val="0"/>
          <w:bCs w:val="0"/>
          <w:color w:val="auto"/>
          <w:sz w:val="32"/>
          <w:szCs w:val="32"/>
          <w:lang w:eastAsia="zh-CN"/>
        </w:rPr>
        <w:t>。</w:t>
      </w:r>
      <w:r>
        <w:rPr>
          <w:rFonts w:hint="eastAsia" w:eastAsia="仿宋_GB2312"/>
          <w:b w:val="0"/>
          <w:bCs w:val="0"/>
          <w:color w:val="auto"/>
          <w:sz w:val="32"/>
          <w:szCs w:val="32"/>
        </w:rPr>
        <w:t>未成立业主大会的，</w:t>
      </w:r>
      <w:r>
        <w:rPr>
          <w:rFonts w:hint="eastAsia" w:eastAsia="仿宋_GB2312"/>
          <w:b w:val="0"/>
          <w:bCs w:val="0"/>
          <w:color w:val="auto"/>
          <w:sz w:val="32"/>
          <w:szCs w:val="32"/>
          <w:lang w:eastAsia="zh-CN"/>
        </w:rPr>
        <w:t>由</w:t>
      </w:r>
      <w:r>
        <w:rPr>
          <w:rFonts w:hint="eastAsia" w:eastAsia="仿宋_GB2312"/>
          <w:b w:val="0"/>
          <w:bCs w:val="0"/>
          <w:color w:val="auto"/>
          <w:sz w:val="32"/>
          <w:szCs w:val="32"/>
          <w:lang w:val="en-US" w:eastAsia="zh-CN"/>
        </w:rPr>
        <w:t>3至5个业主代表组成临时工作小组，负责</w:t>
      </w:r>
      <w:r>
        <w:rPr>
          <w:rFonts w:hint="eastAsia" w:eastAsia="仿宋_GB2312"/>
          <w:b w:val="0"/>
          <w:bCs w:val="0"/>
          <w:color w:val="auto"/>
          <w:sz w:val="32"/>
          <w:szCs w:val="32"/>
          <w:lang w:eastAsia="zh-CN"/>
        </w:rPr>
        <w:t>制定</w:t>
      </w:r>
      <w:r>
        <w:rPr>
          <w:rFonts w:hint="eastAsia" w:eastAsia="仿宋_GB2312"/>
          <w:b w:val="0"/>
          <w:bCs w:val="0"/>
          <w:color w:val="auto"/>
          <w:sz w:val="32"/>
          <w:szCs w:val="32"/>
        </w:rPr>
        <w:t>续交方案或者物业专项维修资金筹集和使用规约</w:t>
      </w:r>
      <w:r>
        <w:rPr>
          <w:rFonts w:hint="eastAsia" w:eastAsia="仿宋_GB2312"/>
          <w:b w:val="0"/>
          <w:bCs w:val="0"/>
          <w:color w:val="auto"/>
          <w:sz w:val="32"/>
          <w:szCs w:val="32"/>
          <w:lang w:eastAsia="zh-CN"/>
        </w:rPr>
        <w:t>，</w:t>
      </w:r>
      <w:r>
        <w:rPr>
          <w:rFonts w:hint="eastAsia" w:ascii="仿宋_GB2312" w:eastAsia="仿宋_GB2312"/>
          <w:b w:val="0"/>
          <w:bCs w:val="0"/>
          <w:color w:val="auto"/>
          <w:sz w:val="32"/>
          <w:szCs w:val="32"/>
        </w:rPr>
        <w:t>经物业管理区域内专有部分占建筑物总面积三分之二以上的业主且占总人数三分之二以上的业主同意</w:t>
      </w:r>
      <w:r>
        <w:rPr>
          <w:rFonts w:hint="eastAsia" w:ascii="仿宋_GB2312" w:eastAsia="仿宋_GB2312"/>
          <w:b w:val="0"/>
          <w:bCs w:val="0"/>
          <w:color w:val="auto"/>
          <w:sz w:val="32"/>
          <w:szCs w:val="32"/>
          <w:lang w:eastAsia="zh-CN"/>
        </w:rPr>
        <w:t>后实施。</w:t>
      </w:r>
    </w:p>
    <w:p>
      <w:pPr>
        <w:ind w:firstLine="646" w:firstLineChars="202"/>
        <w:rPr>
          <w:rFonts w:hint="eastAsia" w:eastAsia="仿宋_GB2312"/>
          <w:b/>
          <w:bCs/>
          <w:color w:val="FF0000"/>
          <w:sz w:val="32"/>
          <w:szCs w:val="32"/>
        </w:rPr>
      </w:pPr>
      <w:r>
        <w:rPr>
          <w:rFonts w:hint="eastAsia" w:eastAsia="仿宋_GB2312"/>
          <w:b w:val="0"/>
          <w:bCs w:val="0"/>
          <w:color w:val="auto"/>
          <w:sz w:val="32"/>
          <w:szCs w:val="32"/>
        </w:rPr>
        <w:t>续交方案或者物业专项维修资金筹集和使用规约应当约定物业专项维修资金的交存标准和交存时限，交存标准可以参考</w:t>
      </w:r>
      <w:r>
        <w:rPr>
          <w:rFonts w:hint="eastAsia" w:eastAsia="仿宋_GB2312"/>
          <w:b w:val="0"/>
          <w:bCs w:val="0"/>
          <w:color w:val="auto"/>
          <w:sz w:val="32"/>
          <w:szCs w:val="32"/>
          <w:lang w:eastAsia="zh-CN"/>
        </w:rPr>
        <w:t>住建行政主管部门</w:t>
      </w:r>
      <w:r>
        <w:rPr>
          <w:rFonts w:hint="eastAsia" w:eastAsia="仿宋_GB2312"/>
          <w:b w:val="0"/>
          <w:bCs w:val="0"/>
          <w:color w:val="auto"/>
          <w:sz w:val="32"/>
          <w:szCs w:val="32"/>
        </w:rPr>
        <w:t>现行公布的首期物业专项维修资金交存标准。</w:t>
      </w:r>
      <w:r>
        <w:rPr>
          <w:rFonts w:hint="eastAsia" w:ascii="仿宋_GB2312" w:eastAsia="仿宋_GB2312"/>
          <w:b w:val="0"/>
          <w:bCs w:val="0"/>
          <w:color w:val="auto"/>
          <w:sz w:val="32"/>
          <w:szCs w:val="32"/>
        </w:rPr>
        <w:t>业主应当按照</w:t>
      </w:r>
      <w:r>
        <w:rPr>
          <w:rFonts w:hint="eastAsia" w:eastAsia="仿宋_GB2312"/>
          <w:b w:val="0"/>
          <w:bCs w:val="0"/>
          <w:color w:val="auto"/>
          <w:kern w:val="0"/>
          <w:sz w:val="32"/>
          <w:szCs w:val="32"/>
        </w:rPr>
        <w:t>交存标准</w:t>
      </w:r>
      <w:r>
        <w:rPr>
          <w:rFonts w:hint="eastAsia" w:eastAsia="仿宋_GB2312"/>
          <w:b w:val="0"/>
          <w:bCs w:val="0"/>
          <w:color w:val="auto"/>
          <w:sz w:val="32"/>
          <w:szCs w:val="32"/>
        </w:rPr>
        <w:t>及时、</w:t>
      </w:r>
      <w:r>
        <w:rPr>
          <w:rFonts w:hint="eastAsia" w:eastAsia="仿宋_GB2312"/>
          <w:b w:val="0"/>
          <w:bCs w:val="0"/>
          <w:color w:val="auto"/>
          <w:kern w:val="0"/>
          <w:sz w:val="32"/>
          <w:szCs w:val="32"/>
        </w:rPr>
        <w:t>足额交存至专户管理银行。</w:t>
      </w:r>
    </w:p>
    <w:p>
      <w:pPr>
        <w:ind w:firstLine="640" w:firstLineChars="200"/>
        <w:rPr>
          <w:rFonts w:hint="eastAsia" w:eastAsia="仿宋_GB2312"/>
          <w:color w:val="00000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二十</w:t>
      </w:r>
      <w:r>
        <w:rPr>
          <w:rFonts w:hint="eastAsia" w:ascii="黑体" w:hAnsi="黑体" w:eastAsia="黑体"/>
          <w:color w:val="000000"/>
          <w:kern w:val="0"/>
          <w:sz w:val="32"/>
          <w:szCs w:val="32"/>
          <w:lang w:eastAsia="zh-CN"/>
        </w:rPr>
        <w:t>四</w:t>
      </w:r>
      <w:r>
        <w:rPr>
          <w:rFonts w:ascii="黑体" w:hAnsi="黑体" w:eastAsia="黑体"/>
          <w:color w:val="000000"/>
          <w:kern w:val="0"/>
          <w:sz w:val="32"/>
          <w:szCs w:val="32"/>
        </w:rPr>
        <w:t>条</w:t>
      </w:r>
      <w:r>
        <w:rPr>
          <w:rFonts w:hint="eastAsia" w:ascii="黑体" w:hAnsi="黑体" w:eastAsia="黑体"/>
          <w:color w:val="000000"/>
          <w:sz w:val="32"/>
          <w:szCs w:val="32"/>
        </w:rPr>
        <w:t>［补建资金］</w:t>
      </w:r>
      <w:r>
        <w:rPr>
          <w:rFonts w:hint="eastAsia" w:ascii="黑体" w:hAnsi="黑体" w:eastAsia="黑体"/>
          <w:color w:val="000000"/>
          <w:kern w:val="0"/>
          <w:sz w:val="32"/>
          <w:szCs w:val="32"/>
          <w:lang w:val="en-US" w:eastAsia="zh-CN"/>
        </w:rPr>
        <w:t xml:space="preserve"> </w:t>
      </w:r>
      <w:r>
        <w:rPr>
          <w:rFonts w:hint="eastAsia" w:ascii="黑体" w:hAnsi="黑体" w:eastAsia="黑体"/>
          <w:color w:val="000000"/>
          <w:kern w:val="0"/>
          <w:sz w:val="32"/>
          <w:szCs w:val="32"/>
        </w:rPr>
        <w:t xml:space="preserve"> </w:t>
      </w:r>
      <w:r>
        <w:rPr>
          <w:rFonts w:eastAsia="仿宋_GB2312"/>
          <w:color w:val="000000"/>
          <w:sz w:val="32"/>
          <w:szCs w:val="32"/>
        </w:rPr>
        <w:t>本办法实施前</w:t>
      </w:r>
      <w:r>
        <w:rPr>
          <w:rFonts w:hint="eastAsia" w:eastAsia="仿宋_GB2312"/>
          <w:color w:val="000000"/>
          <w:sz w:val="32"/>
          <w:szCs w:val="32"/>
        </w:rPr>
        <w:t>未建立</w:t>
      </w:r>
      <w:r>
        <w:rPr>
          <w:rFonts w:eastAsia="仿宋_GB2312"/>
          <w:color w:val="000000"/>
          <w:sz w:val="32"/>
          <w:szCs w:val="32"/>
        </w:rPr>
        <w:t>物业专项维修资金的</w:t>
      </w:r>
      <w:r>
        <w:rPr>
          <w:rFonts w:hint="eastAsia" w:eastAsia="仿宋_GB2312"/>
          <w:color w:val="000000"/>
          <w:sz w:val="32"/>
          <w:szCs w:val="32"/>
        </w:rPr>
        <w:t>，可以按照下列规定补建物业专项维修资金：</w:t>
      </w:r>
    </w:p>
    <w:p>
      <w:pPr>
        <w:ind w:firstLine="640" w:firstLineChars="200"/>
        <w:rPr>
          <w:rFonts w:hint="eastAsia" w:eastAsia="仿宋_GB2312"/>
          <w:color w:val="000000"/>
          <w:sz w:val="32"/>
          <w:szCs w:val="32"/>
        </w:rPr>
      </w:pPr>
      <w:r>
        <w:rPr>
          <w:rFonts w:hint="eastAsia" w:eastAsia="仿宋_GB2312"/>
          <w:color w:val="000000"/>
          <w:sz w:val="32"/>
          <w:szCs w:val="32"/>
        </w:rPr>
        <w:t>（一）业主大会按照本办法第十七条规定表决通过物业专项维修资金筹集和使用规约，并按照本办法第十八条第一、二款规定</w:t>
      </w:r>
      <w:r>
        <w:rPr>
          <w:rFonts w:hint="eastAsia" w:eastAsia="仿宋_GB2312"/>
          <w:color w:val="000000"/>
          <w:sz w:val="32"/>
          <w:szCs w:val="32"/>
          <w:lang w:eastAsia="zh-CN"/>
        </w:rPr>
        <w:t>选择</w:t>
      </w:r>
      <w:r>
        <w:rPr>
          <w:rFonts w:hint="eastAsia" w:eastAsia="仿宋_GB2312"/>
          <w:color w:val="000000"/>
          <w:sz w:val="32"/>
          <w:szCs w:val="32"/>
        </w:rPr>
        <w:t>物业专项维修资金的专户管理银行。物业专项维修资金筹集和使用规约应当约定物业专项维修资金的交存标准和交存时限，交存标准可以参考</w:t>
      </w:r>
      <w:r>
        <w:rPr>
          <w:rFonts w:hint="eastAsia" w:eastAsia="仿宋_GB2312"/>
          <w:color w:val="000000"/>
          <w:sz w:val="32"/>
          <w:szCs w:val="32"/>
          <w:lang w:eastAsia="zh-CN"/>
        </w:rPr>
        <w:t>县（市、区）住建行政主管部门</w:t>
      </w:r>
      <w:r>
        <w:rPr>
          <w:rFonts w:hint="eastAsia" w:eastAsia="仿宋_GB2312"/>
          <w:color w:val="000000"/>
          <w:sz w:val="32"/>
          <w:szCs w:val="32"/>
        </w:rPr>
        <w:t>现行公布的首期物业专项维修资金交存标准；</w:t>
      </w:r>
    </w:p>
    <w:p>
      <w:pPr>
        <w:ind w:firstLine="640" w:firstLineChars="200"/>
        <w:rPr>
          <w:rFonts w:hint="eastAsia" w:ascii="仿宋_GB2312" w:eastAsia="仿宋_GB2312"/>
          <w:color w:val="000000"/>
          <w:sz w:val="32"/>
          <w:szCs w:val="32"/>
        </w:rPr>
      </w:pPr>
      <w:r>
        <w:rPr>
          <w:rFonts w:hint="eastAsia" w:eastAsia="仿宋_GB2312"/>
          <w:color w:val="000000"/>
          <w:sz w:val="32"/>
          <w:szCs w:val="32"/>
        </w:rPr>
        <w:t>（二）</w:t>
      </w:r>
      <w:r>
        <w:rPr>
          <w:rFonts w:hint="eastAsia" w:eastAsia="仿宋_GB2312"/>
          <w:color w:val="000000"/>
          <w:sz w:val="32"/>
          <w:szCs w:val="32"/>
          <w:lang w:eastAsia="zh-CN"/>
        </w:rPr>
        <w:t>业主委员会</w:t>
      </w:r>
      <w:r>
        <w:rPr>
          <w:rFonts w:hint="eastAsia" w:ascii="仿宋_GB2312" w:eastAsia="仿宋_GB2312"/>
          <w:color w:val="000000"/>
          <w:sz w:val="32"/>
          <w:szCs w:val="32"/>
        </w:rPr>
        <w:t>与业主大会</w:t>
      </w:r>
      <w:r>
        <w:rPr>
          <w:rFonts w:hint="eastAsia" w:ascii="仿宋_GB2312" w:eastAsia="仿宋_GB2312"/>
          <w:color w:val="000000"/>
          <w:sz w:val="32"/>
          <w:szCs w:val="32"/>
          <w:lang w:eastAsia="zh-CN"/>
        </w:rPr>
        <w:t>选定</w:t>
      </w:r>
      <w:r>
        <w:rPr>
          <w:rFonts w:hint="eastAsia" w:ascii="仿宋_GB2312" w:eastAsia="仿宋_GB2312"/>
          <w:color w:val="000000"/>
          <w:sz w:val="32"/>
          <w:szCs w:val="32"/>
        </w:rPr>
        <w:t>的专户管理银行签订</w:t>
      </w:r>
      <w:r>
        <w:rPr>
          <w:rFonts w:hint="eastAsia" w:eastAsia="仿宋_GB2312"/>
          <w:color w:val="000000"/>
          <w:kern w:val="0"/>
          <w:sz w:val="32"/>
          <w:szCs w:val="32"/>
        </w:rPr>
        <w:t>物业专项维修资金委托管理协议，按照本办法第九条、第十八条的规定</w:t>
      </w:r>
      <w:r>
        <w:rPr>
          <w:rFonts w:hint="eastAsia" w:ascii="仿宋_GB2312" w:eastAsia="仿宋_GB2312"/>
          <w:color w:val="000000"/>
          <w:sz w:val="32"/>
          <w:szCs w:val="32"/>
        </w:rPr>
        <w:t>在专户管理银行开立物业专项维修资金专户；</w:t>
      </w:r>
    </w:p>
    <w:p>
      <w:pPr>
        <w:ind w:firstLine="640" w:firstLineChars="200"/>
        <w:rPr>
          <w:rFonts w:hint="eastAsia" w:eastAsia="仿宋_GB2312"/>
          <w:color w:val="000000"/>
          <w:kern w:val="0"/>
          <w:sz w:val="32"/>
          <w:szCs w:val="32"/>
        </w:rPr>
      </w:pPr>
      <w:r>
        <w:rPr>
          <w:rFonts w:hint="eastAsia" w:ascii="仿宋_GB2312" w:eastAsia="仿宋_GB2312"/>
          <w:color w:val="000000"/>
          <w:sz w:val="32"/>
          <w:szCs w:val="32"/>
        </w:rPr>
        <w:t>（三）业主按照本款第（一）项约定的</w:t>
      </w:r>
      <w:r>
        <w:rPr>
          <w:rFonts w:hint="eastAsia" w:eastAsia="仿宋_GB2312"/>
          <w:color w:val="000000"/>
          <w:sz w:val="32"/>
          <w:szCs w:val="32"/>
        </w:rPr>
        <w:t>物业专项维修资金交存标准，及时、</w:t>
      </w:r>
      <w:r>
        <w:rPr>
          <w:rFonts w:hint="eastAsia" w:eastAsia="仿宋_GB2312"/>
          <w:color w:val="000000"/>
          <w:kern w:val="0"/>
          <w:sz w:val="32"/>
          <w:szCs w:val="32"/>
        </w:rPr>
        <w:t>足额将物业专项维修资金交存至专户管理银行。</w:t>
      </w:r>
    </w:p>
    <w:p>
      <w:pPr>
        <w:spacing w:line="600" w:lineRule="exact"/>
        <w:ind w:firstLine="640" w:firstLineChars="200"/>
        <w:rPr>
          <w:rFonts w:hint="eastAsia" w:eastAsia="仿宋_GB2312"/>
          <w:color w:val="000000"/>
          <w:kern w:val="0"/>
          <w:sz w:val="32"/>
          <w:szCs w:val="32"/>
        </w:rPr>
      </w:pPr>
      <w:r>
        <w:rPr>
          <w:rFonts w:hint="eastAsia" w:ascii="仿宋_GB2312" w:eastAsia="仿宋_GB2312"/>
          <w:color w:val="000000"/>
          <w:sz w:val="32"/>
          <w:szCs w:val="32"/>
        </w:rPr>
        <w:t>专户管理银行在</w:t>
      </w:r>
      <w:r>
        <w:rPr>
          <w:rFonts w:hint="eastAsia" w:ascii="仿宋_GB2312" w:eastAsia="仿宋_GB2312"/>
          <w:color w:val="000000"/>
          <w:sz w:val="32"/>
          <w:szCs w:val="32"/>
          <w:lang w:eastAsia="zh-CN"/>
        </w:rPr>
        <w:t>业主委员会</w:t>
      </w:r>
      <w:r>
        <w:rPr>
          <w:rFonts w:hint="eastAsia" w:ascii="仿宋_GB2312" w:eastAsia="仿宋_GB2312"/>
          <w:color w:val="000000"/>
          <w:sz w:val="32"/>
          <w:szCs w:val="32"/>
        </w:rPr>
        <w:t>开立物业专项维修资金专户之日起2个工作日内，应当将</w:t>
      </w:r>
      <w:r>
        <w:rPr>
          <w:rFonts w:hint="eastAsia" w:eastAsia="仿宋_GB2312"/>
          <w:color w:val="000000"/>
          <w:kern w:val="0"/>
          <w:sz w:val="32"/>
          <w:szCs w:val="32"/>
        </w:rPr>
        <w:t>物业专项维修资金委托管理协议和开立专户的情况报送</w:t>
      </w:r>
      <w:r>
        <w:rPr>
          <w:rFonts w:hint="eastAsia" w:eastAsia="仿宋_GB2312"/>
          <w:color w:val="000000"/>
          <w:kern w:val="0"/>
          <w:sz w:val="32"/>
          <w:szCs w:val="32"/>
          <w:lang w:eastAsia="zh-CN"/>
        </w:rPr>
        <w:t>县（市、区）住建行政主管部门</w:t>
      </w:r>
      <w:r>
        <w:rPr>
          <w:rFonts w:hint="eastAsia" w:eastAsia="仿宋_GB2312"/>
          <w:color w:val="000000"/>
          <w:kern w:val="0"/>
          <w:sz w:val="32"/>
          <w:szCs w:val="32"/>
        </w:rPr>
        <w:t>。</w:t>
      </w:r>
    </w:p>
    <w:p>
      <w:pPr>
        <w:ind w:firstLine="646" w:firstLineChars="202"/>
        <w:rPr>
          <w:rFonts w:eastAsia="仿宋_GB2312"/>
          <w:color w:val="00000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五</w:t>
      </w:r>
      <w:r>
        <w:rPr>
          <w:rFonts w:hint="eastAsia" w:ascii="黑体" w:hAnsi="黑体" w:eastAsia="黑体"/>
          <w:color w:val="000000"/>
          <w:sz w:val="32"/>
          <w:szCs w:val="32"/>
        </w:rPr>
        <w:t>条［追缴资金］　</w:t>
      </w:r>
      <w:r>
        <w:rPr>
          <w:rFonts w:hint="eastAsia" w:ascii="仿宋_GB2312" w:eastAsia="仿宋_GB2312"/>
          <w:color w:val="000000"/>
          <w:sz w:val="32"/>
          <w:szCs w:val="32"/>
        </w:rPr>
        <w:t>业主违反本办法第十四条、第二十</w:t>
      </w:r>
      <w:r>
        <w:rPr>
          <w:rFonts w:hint="eastAsia" w:ascii="仿宋_GB2312" w:eastAsia="仿宋_GB2312"/>
          <w:color w:val="000000"/>
          <w:sz w:val="32"/>
          <w:szCs w:val="32"/>
          <w:lang w:eastAsia="zh-CN"/>
        </w:rPr>
        <w:t>三</w:t>
      </w:r>
      <w:r>
        <w:rPr>
          <w:rFonts w:hint="eastAsia" w:ascii="仿宋_GB2312" w:eastAsia="仿宋_GB2312"/>
          <w:color w:val="000000"/>
          <w:sz w:val="32"/>
          <w:szCs w:val="32"/>
        </w:rPr>
        <w:t>条第二款、第二十</w:t>
      </w:r>
      <w:r>
        <w:rPr>
          <w:rFonts w:hint="eastAsia" w:ascii="仿宋_GB2312" w:eastAsia="仿宋_GB2312"/>
          <w:color w:val="000000"/>
          <w:sz w:val="32"/>
          <w:szCs w:val="32"/>
          <w:lang w:eastAsia="zh-CN"/>
        </w:rPr>
        <w:t>四</w:t>
      </w:r>
      <w:r>
        <w:rPr>
          <w:rFonts w:hint="eastAsia" w:ascii="仿宋_GB2312" w:eastAsia="仿宋_GB2312"/>
          <w:color w:val="000000"/>
          <w:sz w:val="32"/>
          <w:szCs w:val="32"/>
        </w:rPr>
        <w:t>条第一款第（三）项，未将</w:t>
      </w:r>
      <w:r>
        <w:rPr>
          <w:rFonts w:hint="eastAsia" w:eastAsia="仿宋_GB2312"/>
          <w:color w:val="000000"/>
          <w:sz w:val="32"/>
          <w:szCs w:val="32"/>
        </w:rPr>
        <w:t>物业专项维修资金及时、</w:t>
      </w:r>
      <w:r>
        <w:rPr>
          <w:rFonts w:hint="eastAsia" w:eastAsia="仿宋_GB2312"/>
          <w:color w:val="000000"/>
          <w:kern w:val="0"/>
          <w:sz w:val="32"/>
          <w:szCs w:val="32"/>
        </w:rPr>
        <w:t>足额交存至专户管理银行的</w:t>
      </w:r>
      <w:r>
        <w:rPr>
          <w:rFonts w:hint="eastAsia" w:eastAsia="仿宋_GB2312"/>
          <w:color w:val="000000"/>
          <w:sz w:val="32"/>
          <w:szCs w:val="32"/>
        </w:rPr>
        <w:t>，</w:t>
      </w:r>
      <w:r>
        <w:rPr>
          <w:rFonts w:hint="eastAsia" w:eastAsia="仿宋_GB2312"/>
          <w:b w:val="0"/>
          <w:bCs w:val="0"/>
          <w:color w:val="auto"/>
          <w:sz w:val="32"/>
          <w:szCs w:val="32"/>
          <w:u w:val="none"/>
          <w:lang w:eastAsia="zh-CN"/>
        </w:rPr>
        <w:t>业主委员会或物业管理委员会</w:t>
      </w:r>
      <w:r>
        <w:rPr>
          <w:rFonts w:hint="eastAsia" w:eastAsia="仿宋_GB2312"/>
          <w:color w:val="000000"/>
          <w:sz w:val="32"/>
          <w:szCs w:val="32"/>
        </w:rPr>
        <w:t>应当督促业主交纳，也可以</w:t>
      </w:r>
      <w:r>
        <w:rPr>
          <w:rFonts w:hint="eastAsia" w:eastAsia="仿宋_GB2312"/>
          <w:color w:val="000000"/>
          <w:sz w:val="32"/>
          <w:szCs w:val="32"/>
          <w:lang w:eastAsia="zh-CN"/>
        </w:rPr>
        <w:t>通过</w:t>
      </w:r>
      <w:r>
        <w:rPr>
          <w:rFonts w:hint="eastAsia" w:eastAsia="仿宋_GB2312"/>
          <w:color w:val="000000"/>
          <w:sz w:val="32"/>
          <w:szCs w:val="32"/>
        </w:rPr>
        <w:t>法律途径解决。</w:t>
      </w:r>
    </w:p>
    <w:p>
      <w:pPr>
        <w:jc w:val="center"/>
        <w:rPr>
          <w:rFonts w:hint="eastAsia" w:eastAsia="黑体"/>
          <w:color w:val="000000"/>
          <w:sz w:val="32"/>
          <w:szCs w:val="32"/>
        </w:rPr>
      </w:pPr>
    </w:p>
    <w:p>
      <w:pPr>
        <w:jc w:val="center"/>
        <w:rPr>
          <w:rFonts w:eastAsia="黑体"/>
          <w:color w:val="000000"/>
          <w:sz w:val="32"/>
          <w:szCs w:val="32"/>
        </w:rPr>
      </w:pPr>
      <w:r>
        <w:rPr>
          <w:rFonts w:eastAsia="黑体"/>
          <w:color w:val="000000"/>
          <w:sz w:val="32"/>
          <w:szCs w:val="32"/>
        </w:rPr>
        <w:t>第三章  使用</w:t>
      </w:r>
    </w:p>
    <w:p>
      <w:pPr>
        <w:jc w:val="center"/>
        <w:rPr>
          <w:rFonts w:hint="eastAsia" w:eastAsia="黑体"/>
          <w:color w:val="000000"/>
          <w:sz w:val="32"/>
          <w:szCs w:val="32"/>
        </w:rPr>
      </w:pPr>
    </w:p>
    <w:p>
      <w:pPr>
        <w:widowControl/>
        <w:spacing w:line="270" w:lineRule="atLeast"/>
        <w:ind w:firstLine="640" w:firstLineChars="200"/>
        <w:jc w:val="left"/>
        <w:rPr>
          <w:rFonts w:hint="eastAsia" w:ascii="仿宋_GB2312" w:eastAsia="仿宋_GB2312"/>
          <w:color w:val="auto"/>
          <w:kern w:val="0"/>
          <w:sz w:val="32"/>
          <w:szCs w:val="32"/>
        </w:rPr>
      </w:pPr>
      <w:r>
        <w:rPr>
          <w:rFonts w:ascii="黑体" w:hAnsi="黑体" w:eastAsia="黑体"/>
          <w:color w:val="auto"/>
          <w:kern w:val="0"/>
          <w:sz w:val="32"/>
          <w:szCs w:val="32"/>
        </w:rPr>
        <w:t>第</w:t>
      </w:r>
      <w:r>
        <w:rPr>
          <w:rFonts w:hint="eastAsia" w:ascii="黑体" w:hAnsi="黑体" w:eastAsia="黑体"/>
          <w:color w:val="auto"/>
          <w:kern w:val="0"/>
          <w:sz w:val="32"/>
          <w:szCs w:val="32"/>
        </w:rPr>
        <w:t>二</w:t>
      </w:r>
      <w:r>
        <w:rPr>
          <w:rFonts w:ascii="黑体" w:hAnsi="黑体" w:eastAsia="黑体"/>
          <w:color w:val="auto"/>
          <w:kern w:val="0"/>
          <w:sz w:val="32"/>
          <w:szCs w:val="32"/>
        </w:rPr>
        <w:t>十</w:t>
      </w:r>
      <w:r>
        <w:rPr>
          <w:rFonts w:hint="eastAsia" w:ascii="黑体" w:hAnsi="黑体" w:eastAsia="黑体"/>
          <w:color w:val="auto"/>
          <w:kern w:val="0"/>
          <w:sz w:val="32"/>
          <w:szCs w:val="32"/>
          <w:lang w:eastAsia="zh-CN"/>
        </w:rPr>
        <w:t>六</w:t>
      </w:r>
      <w:r>
        <w:rPr>
          <w:rFonts w:ascii="黑体" w:hAnsi="黑体" w:eastAsia="黑体"/>
          <w:color w:val="auto"/>
          <w:kern w:val="0"/>
          <w:sz w:val="32"/>
          <w:szCs w:val="32"/>
        </w:rPr>
        <w:t>条</w:t>
      </w:r>
      <w:r>
        <w:rPr>
          <w:rFonts w:hint="eastAsia" w:ascii="黑体" w:hAnsi="黑体" w:eastAsia="黑体"/>
          <w:color w:val="000000"/>
          <w:sz w:val="32"/>
          <w:szCs w:val="32"/>
        </w:rPr>
        <w:t>［资金用途］</w:t>
      </w:r>
      <w:r>
        <w:rPr>
          <w:rFonts w:ascii="黑体" w:hAnsi="黑体" w:eastAsia="黑体"/>
          <w:color w:val="auto"/>
          <w:kern w:val="0"/>
          <w:sz w:val="32"/>
          <w:szCs w:val="32"/>
        </w:rPr>
        <w:t>　</w:t>
      </w:r>
      <w:r>
        <w:rPr>
          <w:rFonts w:hint="eastAsia" w:ascii="仿宋_GB2312" w:eastAsia="仿宋_GB2312"/>
          <w:color w:val="auto"/>
          <w:kern w:val="0"/>
          <w:sz w:val="32"/>
          <w:szCs w:val="32"/>
        </w:rPr>
        <w:t>物业专项维修资金应当专项用于物业的共用部位、共用设施设备保修期满后的维修和更新、改造，不得挪作他用。</w:t>
      </w:r>
    </w:p>
    <w:p>
      <w:pPr>
        <w:widowControl/>
        <w:spacing w:line="270" w:lineRule="atLeast"/>
        <w:ind w:firstLine="640" w:firstLineChars="200"/>
        <w:jc w:val="left"/>
        <w:rPr>
          <w:rFonts w:hint="eastAsia" w:ascii="仿宋_GB2312" w:eastAsia="仿宋_GB2312"/>
          <w:b w:val="0"/>
          <w:bCs w:val="0"/>
          <w:color w:val="auto"/>
          <w:kern w:val="0"/>
          <w:sz w:val="32"/>
          <w:szCs w:val="32"/>
          <w:u w:val="none"/>
        </w:rPr>
      </w:pPr>
      <w:r>
        <w:rPr>
          <w:rFonts w:hint="eastAsia" w:ascii="仿宋_GB2312" w:eastAsia="仿宋_GB2312"/>
          <w:color w:val="auto"/>
          <w:kern w:val="0"/>
          <w:sz w:val="32"/>
          <w:szCs w:val="32"/>
        </w:rPr>
        <w:t>物业专项维修资金可用于涉及共用部位、共用设施设备安全的预防性维修和更新、改造，</w:t>
      </w:r>
      <w:r>
        <w:rPr>
          <w:rFonts w:hint="eastAsia" w:ascii="仿宋_GB2312" w:eastAsia="仿宋_GB2312"/>
          <w:b w:val="0"/>
          <w:bCs w:val="0"/>
          <w:color w:val="auto"/>
          <w:kern w:val="0"/>
          <w:sz w:val="32"/>
          <w:szCs w:val="32"/>
          <w:u w:val="none"/>
          <w:lang w:eastAsia="zh-CN"/>
        </w:rPr>
        <w:t>以及未配备电梯的老旧住宅加装电梯，</w:t>
      </w:r>
      <w:r>
        <w:rPr>
          <w:rFonts w:hint="eastAsia" w:ascii="仿宋_GB2312" w:eastAsia="仿宋_GB2312"/>
          <w:b/>
          <w:bCs/>
          <w:color w:val="auto"/>
          <w:kern w:val="0"/>
          <w:sz w:val="32"/>
          <w:szCs w:val="32"/>
          <w:u w:val="single"/>
          <w:lang w:eastAsia="zh-CN"/>
        </w:rPr>
        <w:t>购买电梯安全责任保险、电梯维修保险</w:t>
      </w:r>
      <w:r>
        <w:rPr>
          <w:rFonts w:hint="eastAsia" w:ascii="仿宋_GB2312" w:eastAsia="仿宋_GB2312"/>
          <w:b w:val="0"/>
          <w:bCs w:val="0"/>
          <w:color w:val="auto"/>
          <w:kern w:val="0"/>
          <w:sz w:val="32"/>
          <w:szCs w:val="32"/>
          <w:u w:val="none"/>
        </w:rPr>
        <w:t>。</w:t>
      </w:r>
    </w:p>
    <w:p>
      <w:pPr>
        <w:widowControl/>
        <w:spacing w:line="270" w:lineRule="atLeast"/>
        <w:ind w:firstLine="640" w:firstLineChars="200"/>
        <w:jc w:val="left"/>
        <w:rPr>
          <w:rFonts w:hint="eastAsia" w:ascii="楷体" w:hAnsi="楷体" w:eastAsia="楷体" w:cs="楷体"/>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（修改理由和依据：</w:t>
      </w:r>
    </w:p>
    <w:p>
      <w:pPr>
        <w:widowControl/>
        <w:spacing w:line="270" w:lineRule="atLeast"/>
        <w:ind w:firstLine="640" w:firstLineChars="200"/>
        <w:jc w:val="left"/>
        <w:rPr>
          <w:rFonts w:hint="eastAsia" w:ascii="楷体" w:hAnsi="楷体" w:eastAsia="楷体" w:cs="楷体"/>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1.删除“对房屋外墙面的维修和更新、改造应符合城市区域管理的要求”，理由是与使用维修资金没有太大关系。</w:t>
      </w:r>
    </w:p>
    <w:p>
      <w:pPr>
        <w:widowControl/>
        <w:spacing w:line="270" w:lineRule="atLeast"/>
        <w:ind w:firstLine="640" w:firstLineChars="200"/>
        <w:jc w:val="left"/>
        <w:rPr>
          <w:rFonts w:hint="eastAsia" w:ascii="楷体" w:hAnsi="楷体" w:eastAsia="楷体" w:cs="楷体"/>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2.根据《住房和城乡建设部等十部委关于加强和改进住宅物业管理工作的通知》（建房规〔2020〕10号）关于“（十六）提高维修资金使用效率。优化维修资金使用流程，简化申请材料，缩短审核时限。建立紧急维修事项清单，符合清单内容的，业主委员会可直接申请使用维修资金，尚未产生业主委员会的，由街道组织代为维修，并从维修资金中列支相关费用。因供水、排水、消防、电梯等紧急事项使用维修资金的，维修工程竣工后，应当公开维修资金使用数额。探索维修资金购买电梯安全责任保险”的要求，增加“购买电梯安全责任保险”的维修资金用途。</w:t>
      </w:r>
    </w:p>
    <w:p>
      <w:pPr>
        <w:widowControl/>
        <w:spacing w:line="270" w:lineRule="atLeast"/>
        <w:ind w:firstLine="640" w:firstLineChars="200"/>
        <w:jc w:val="left"/>
        <w:rPr>
          <w:rFonts w:hint="eastAsia" w:ascii="楷体" w:hAnsi="楷体" w:eastAsia="楷体" w:cs="楷体"/>
          <w:b w:val="0"/>
          <w:bCs w:val="0"/>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3.目前一些小区通过使用维修资金购买电梯维修保险，当电梯出现大修、中修、更新改造等需要动用符合支付约定金额的维修费用行维修时，由保险公司进行定损后，可以直接进行维修，维修完成后，由保险公司赔付相关维修费用（保险公司总赔付的金额，与所交的保费等因素有关）。若原电梯维修保位不愿意维修，则将由保险公司指定的维保单位直接进行维修。此举可以大大地缩短电梯大修、中修和更新改造所需要的时间，十分有利于解决电梯维修难、使用维修资金难的问题。因此，增加购买“电梯维修保险”的维修资金用途。）</w:t>
      </w:r>
    </w:p>
    <w:p>
      <w:pPr>
        <w:ind w:firstLine="640" w:firstLineChars="200"/>
        <w:rPr>
          <w:rFonts w:hint="eastAsia" w:ascii="仿宋_GB2312" w:eastAsia="仿宋_GB2312"/>
          <w:color w:val="000000"/>
          <w:kern w:val="0"/>
          <w:sz w:val="32"/>
          <w:szCs w:val="32"/>
        </w:rPr>
      </w:pPr>
      <w:r>
        <w:rPr>
          <w:rFonts w:hint="eastAsia" w:ascii="黑体" w:hAnsi="黑体" w:eastAsia="黑体"/>
          <w:color w:val="000000"/>
          <w:kern w:val="0"/>
          <w:sz w:val="32"/>
          <w:szCs w:val="32"/>
        </w:rPr>
        <w:t>第二十</w:t>
      </w:r>
      <w:r>
        <w:rPr>
          <w:rFonts w:hint="eastAsia" w:ascii="黑体" w:hAnsi="黑体" w:eastAsia="黑体"/>
          <w:color w:val="000000"/>
          <w:kern w:val="0"/>
          <w:sz w:val="32"/>
          <w:szCs w:val="32"/>
          <w:lang w:eastAsia="zh-CN"/>
        </w:rPr>
        <w:t>七</w:t>
      </w:r>
      <w:r>
        <w:rPr>
          <w:rFonts w:hint="eastAsia" w:ascii="黑体" w:hAnsi="黑体" w:eastAsia="黑体"/>
          <w:color w:val="000000"/>
          <w:kern w:val="0"/>
          <w:sz w:val="32"/>
          <w:szCs w:val="32"/>
        </w:rPr>
        <w:t>条</w:t>
      </w:r>
      <w:r>
        <w:rPr>
          <w:rFonts w:hint="eastAsia" w:ascii="黑体" w:hAnsi="黑体" w:eastAsia="黑体"/>
          <w:color w:val="000000"/>
          <w:sz w:val="32"/>
          <w:szCs w:val="32"/>
        </w:rPr>
        <w:t>［合同约定资金事项］</w:t>
      </w:r>
      <w:r>
        <w:rPr>
          <w:rFonts w:hint="eastAsia" w:ascii="黑体" w:hAnsi="黑体" w:eastAsia="黑体"/>
          <w:color w:val="000000"/>
          <w:kern w:val="0"/>
          <w:sz w:val="32"/>
          <w:szCs w:val="32"/>
        </w:rPr>
        <w:t>　</w:t>
      </w:r>
      <w:r>
        <w:rPr>
          <w:rFonts w:hint="eastAsia" w:ascii="仿宋_GB2312" w:eastAsia="仿宋_GB2312"/>
          <w:color w:val="000000"/>
          <w:kern w:val="0"/>
          <w:sz w:val="32"/>
          <w:szCs w:val="32"/>
        </w:rPr>
        <w:t>物业服务合同应当约定由物业服务企业承担费用的物业日常维修和更新范围、标准等事项。</w:t>
      </w:r>
    </w:p>
    <w:p>
      <w:pPr>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物业服务合同约定使用物业专项维修资金有关事项的，不得违反本办法规定。</w:t>
      </w:r>
    </w:p>
    <w:p>
      <w:pPr>
        <w:ind w:firstLine="640" w:firstLineChars="200"/>
        <w:rPr>
          <w:rFonts w:ascii="仿宋_GB2312" w:hAnsi="宋体" w:eastAsia="仿宋_GB2312"/>
          <w:color w:val="000000"/>
          <w:kern w:val="0"/>
          <w:sz w:val="32"/>
          <w:szCs w:val="32"/>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二十八</w:t>
      </w:r>
      <w:r>
        <w:rPr>
          <w:rFonts w:hint="eastAsia" w:ascii="黑体" w:hAnsi="黑体" w:eastAsia="黑体"/>
          <w:color w:val="000000"/>
          <w:kern w:val="0"/>
          <w:sz w:val="32"/>
          <w:szCs w:val="32"/>
        </w:rPr>
        <w:t>条</w:t>
      </w:r>
      <w:r>
        <w:rPr>
          <w:rFonts w:hint="eastAsia" w:ascii="黑体" w:hAnsi="黑体" w:eastAsia="黑体"/>
          <w:color w:val="000000"/>
          <w:sz w:val="32"/>
          <w:szCs w:val="32"/>
        </w:rPr>
        <w:t>［使用原则］</w:t>
      </w:r>
      <w:r>
        <w:rPr>
          <w:rFonts w:hint="eastAsia" w:ascii="黑体" w:hAnsi="黑体" w:eastAsia="黑体"/>
          <w:color w:val="000000"/>
          <w:kern w:val="0"/>
          <w:sz w:val="32"/>
          <w:szCs w:val="32"/>
        </w:rPr>
        <w:t xml:space="preserve">  </w:t>
      </w:r>
      <w:r>
        <w:rPr>
          <w:rFonts w:hint="eastAsia" w:eastAsia="仿宋_GB2312"/>
          <w:color w:val="000000"/>
          <w:kern w:val="0"/>
          <w:sz w:val="32"/>
          <w:szCs w:val="32"/>
        </w:rPr>
        <w:t>物业专项维修资金的使用，应当遵循方便快捷、公开透明、受益人和负担人相一致的原则，并接受</w:t>
      </w:r>
      <w:r>
        <w:rPr>
          <w:rFonts w:eastAsia="仿宋_GB2312"/>
          <w:color w:val="000000"/>
          <w:kern w:val="0"/>
          <w:sz w:val="32"/>
          <w:szCs w:val="32"/>
        </w:rPr>
        <w:t>物业专项维修资金列支范围内的业主</w:t>
      </w:r>
      <w:r>
        <w:rPr>
          <w:rFonts w:hint="eastAsia" w:eastAsia="仿宋_GB2312"/>
          <w:color w:val="000000"/>
          <w:kern w:val="0"/>
          <w:sz w:val="32"/>
          <w:szCs w:val="32"/>
        </w:rPr>
        <w:t>监督。</w:t>
      </w:r>
    </w:p>
    <w:p>
      <w:pPr>
        <w:widowControl/>
        <w:shd w:val="clear" w:color="auto" w:fill="FFFFFF"/>
        <w:spacing w:line="360" w:lineRule="atLeast"/>
        <w:ind w:firstLine="640" w:firstLineChars="200"/>
        <w:jc w:val="left"/>
        <w:rPr>
          <w:rFonts w:hint="eastAsia" w:ascii="仿宋_GB2312" w:hAnsi="Arial" w:eastAsia="仿宋_GB2312" w:cs="Arial"/>
          <w:b w:val="0"/>
          <w:bCs w:val="0"/>
          <w:color w:val="000000"/>
          <w:kern w:val="0"/>
          <w:sz w:val="32"/>
          <w:szCs w:val="32"/>
          <w:u w:val="none"/>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二十九</w:t>
      </w:r>
      <w:r>
        <w:rPr>
          <w:rFonts w:hint="eastAsia" w:ascii="黑体" w:hAnsi="黑体" w:eastAsia="黑体"/>
          <w:color w:val="000000"/>
          <w:kern w:val="0"/>
          <w:sz w:val="32"/>
          <w:szCs w:val="32"/>
        </w:rPr>
        <w:t>条</w:t>
      </w:r>
      <w:r>
        <w:rPr>
          <w:rFonts w:hint="eastAsia" w:ascii="黑体" w:hAnsi="黑体" w:eastAsia="黑体"/>
          <w:color w:val="000000"/>
          <w:sz w:val="32"/>
          <w:szCs w:val="32"/>
        </w:rPr>
        <w:t>［分摊原则］</w:t>
      </w:r>
      <w:r>
        <w:rPr>
          <w:rFonts w:hint="eastAsia" w:ascii="黑体" w:hAnsi="黑体" w:eastAsia="黑体"/>
          <w:color w:val="000000"/>
          <w:kern w:val="0"/>
          <w:sz w:val="32"/>
          <w:szCs w:val="32"/>
        </w:rPr>
        <w:t>　</w:t>
      </w:r>
      <w:r>
        <w:rPr>
          <w:rFonts w:hint="eastAsia" w:eastAsia="仿宋_GB2312"/>
          <w:b/>
          <w:bCs/>
          <w:color w:val="000000"/>
          <w:kern w:val="0"/>
          <w:sz w:val="32"/>
          <w:szCs w:val="32"/>
          <w:u w:val="single"/>
        </w:rPr>
        <w:t>物业专项维修资金的使用</w:t>
      </w:r>
      <w:r>
        <w:rPr>
          <w:rFonts w:hint="eastAsia" w:eastAsia="仿宋_GB2312"/>
          <w:b/>
          <w:bCs/>
          <w:color w:val="000000"/>
          <w:kern w:val="0"/>
          <w:sz w:val="32"/>
          <w:szCs w:val="32"/>
          <w:u w:val="single"/>
          <w:lang w:eastAsia="zh-CN"/>
        </w:rPr>
        <w:t>，</w:t>
      </w:r>
      <w:r>
        <w:rPr>
          <w:rFonts w:hint="eastAsia" w:ascii="仿宋_GB2312" w:eastAsia="仿宋_GB2312"/>
          <w:b/>
          <w:bCs/>
          <w:color w:val="000000"/>
          <w:sz w:val="32"/>
          <w:szCs w:val="32"/>
          <w:u w:val="single"/>
        </w:rPr>
        <w:t>由</w:t>
      </w:r>
      <w:r>
        <w:rPr>
          <w:rFonts w:hint="eastAsia" w:ascii="仿宋_GB2312" w:eastAsia="仿宋_GB2312"/>
          <w:b/>
          <w:bCs/>
          <w:color w:val="000000"/>
          <w:sz w:val="32"/>
          <w:szCs w:val="32"/>
          <w:u w:val="single"/>
          <w:lang w:eastAsia="zh-CN"/>
        </w:rPr>
        <w:t>业主共同承担费用的，应当</w:t>
      </w:r>
      <w:r>
        <w:rPr>
          <w:rFonts w:hint="eastAsia" w:ascii="仿宋_GB2312" w:eastAsia="仿宋_GB2312"/>
          <w:b/>
          <w:bCs/>
          <w:color w:val="000000"/>
          <w:sz w:val="32"/>
          <w:szCs w:val="32"/>
          <w:u w:val="single"/>
        </w:rPr>
        <w:t>经业主表决同意，业主参与表决和同意的票数应当符合《中华人民共和国民法典》第二百七十八条规定。</w:t>
      </w:r>
      <w:r>
        <w:rPr>
          <w:rFonts w:hint="eastAsia" w:ascii="仿宋_GB2312" w:eastAsia="仿宋_GB2312"/>
          <w:b w:val="0"/>
          <w:bCs w:val="0"/>
          <w:color w:val="000000"/>
          <w:sz w:val="32"/>
          <w:szCs w:val="32"/>
          <w:u w:val="none"/>
          <w:lang w:eastAsia="zh-CN"/>
        </w:rPr>
        <w:t>已</w:t>
      </w:r>
      <w:r>
        <w:rPr>
          <w:rFonts w:hint="eastAsia" w:ascii="仿宋_GB2312" w:hAnsi="Arial" w:eastAsia="仿宋_GB2312" w:cs="Arial"/>
          <w:b w:val="0"/>
          <w:bCs w:val="0"/>
          <w:color w:val="000000"/>
          <w:kern w:val="0"/>
          <w:sz w:val="32"/>
          <w:szCs w:val="32"/>
          <w:u w:val="none"/>
        </w:rPr>
        <w:t>约定共用部位、共用设施设备的维修和更新、改造费用分摊方式的，按照约定分摊费用；没有约定或者约定不明确的，按照下列规定分摊费用：</w:t>
      </w:r>
    </w:p>
    <w:p>
      <w:pPr>
        <w:widowControl/>
        <w:snapToGrid w:val="0"/>
        <w:spacing w:line="360" w:lineRule="auto"/>
        <w:ind w:firstLine="645"/>
        <w:jc w:val="left"/>
        <w:rPr>
          <w:rFonts w:hint="eastAsia" w:ascii="楷体" w:hAnsi="楷体" w:eastAsia="楷体" w:cs="楷体"/>
          <w:b w:val="0"/>
          <w:bCs w:val="0"/>
          <w:color w:val="000000"/>
          <w:kern w:val="0"/>
          <w:sz w:val="32"/>
          <w:szCs w:val="32"/>
          <w:u w:val="none"/>
          <w:lang w:eastAsia="zh-CN"/>
        </w:rPr>
      </w:pPr>
      <w:r>
        <w:rPr>
          <w:rFonts w:hint="eastAsia" w:ascii="楷体" w:hAnsi="楷体" w:eastAsia="楷体" w:cs="楷体"/>
          <w:b w:val="0"/>
          <w:bCs w:val="0"/>
          <w:color w:val="000000"/>
          <w:kern w:val="0"/>
          <w:sz w:val="32"/>
          <w:szCs w:val="32"/>
          <w:u w:val="none"/>
          <w:lang w:eastAsia="zh-CN"/>
        </w:rPr>
        <w:t>（修改依据：《中华人民共和国民法典》第二百七十八条规定修改了业主表决同意的票数。）</w:t>
      </w:r>
    </w:p>
    <w:p>
      <w:pPr>
        <w:widowControl/>
        <w:numPr>
          <w:numId w:val="0"/>
        </w:numPr>
        <w:shd w:val="clear" w:color="auto" w:fill="FFFFFF"/>
        <w:spacing w:line="360"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（一）</w:t>
      </w:r>
      <w:r>
        <w:rPr>
          <w:rFonts w:hint="eastAsia" w:ascii="仿宋_GB2312" w:hAnsi="Arial" w:eastAsia="仿宋_GB2312" w:cs="Arial"/>
          <w:color w:val="000000"/>
          <w:kern w:val="0"/>
          <w:sz w:val="32"/>
          <w:szCs w:val="32"/>
        </w:rPr>
        <w:t>属于物业管理区域内全体业主共有的共用部位、共用设施设备，由全体业主按照各自拥有房屋建筑面积的比例共同承担；</w:t>
      </w:r>
    </w:p>
    <w:p>
      <w:pPr>
        <w:widowControl/>
        <w:numPr>
          <w:ilvl w:val="0"/>
          <w:numId w:val="0"/>
        </w:numPr>
        <w:shd w:val="clear" w:color="auto" w:fill="FFFFFF"/>
        <w:spacing w:line="360"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（二）属于单幢房屋内业主共有的共用部位、共用设施设备，由该幢房屋的全体业主按照各自拥有房屋建筑面积的比例共同承担；</w:t>
      </w:r>
    </w:p>
    <w:p>
      <w:pPr>
        <w:widowControl/>
        <w:shd w:val="clear" w:color="auto" w:fill="FFFFFF"/>
        <w:spacing w:line="360" w:lineRule="atLeas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（三）属于一个单元内业主共有的共用部位、共用设施设备，由单元内的业主按照各自拥有房屋建筑面积的比例共同承担</w:t>
      </w:r>
      <w:r>
        <w:rPr>
          <w:rFonts w:ascii="仿宋_GB2312" w:hAnsi="Arial" w:eastAsia="仿宋_GB2312" w:cs="Arial"/>
          <w:color w:val="000000"/>
          <w:kern w:val="0"/>
          <w:sz w:val="32"/>
          <w:szCs w:val="32"/>
        </w:rPr>
        <w:t>；</w:t>
      </w:r>
    </w:p>
    <w:p>
      <w:pPr>
        <w:widowControl/>
        <w:shd w:val="clear" w:color="auto" w:fill="FFFFFF"/>
        <w:spacing w:line="360"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（四）属于车位的共用部位、共用设施设备，由与车位存在共用关系的业主按照各自拥有车位</w:t>
      </w:r>
      <w:r>
        <w:rPr>
          <w:rFonts w:hint="eastAsia" w:ascii="仿宋_GB2312" w:hAnsi="Arial" w:eastAsia="仿宋_GB2312" w:cs="Arial"/>
          <w:b w:val="0"/>
          <w:bCs w:val="0"/>
          <w:color w:val="auto"/>
          <w:kern w:val="0"/>
          <w:sz w:val="32"/>
          <w:szCs w:val="32"/>
          <w:lang w:eastAsia="zh-CN"/>
        </w:rPr>
        <w:t>的建筑</w:t>
      </w:r>
      <w:r>
        <w:rPr>
          <w:rFonts w:hint="eastAsia" w:ascii="仿宋_GB2312" w:hAnsi="Arial" w:eastAsia="仿宋_GB2312" w:cs="Arial"/>
          <w:color w:val="000000"/>
          <w:kern w:val="0"/>
          <w:sz w:val="32"/>
          <w:szCs w:val="32"/>
        </w:rPr>
        <w:t>面积的比例共同承担；</w:t>
      </w:r>
    </w:p>
    <w:p>
      <w:pPr>
        <w:widowControl/>
        <w:shd w:val="clear" w:color="auto" w:fill="FFFFFF"/>
        <w:spacing w:line="360"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（五）上述（一）至（四）款情况外的共有部位、共用设施设备的维修和更新、改造费用，由相关业主按照各自拥有房屋建筑面积的比例共同分摊。</w:t>
      </w:r>
    </w:p>
    <w:p>
      <w:pPr>
        <w:widowControl/>
        <w:snapToGrid w:val="0"/>
        <w:spacing w:line="360" w:lineRule="auto"/>
        <w:ind w:firstLine="645"/>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业主个人维修资金分户账金额不够支付所分摊维修工程费用的，差额部分由该业主承担。</w:t>
      </w:r>
    </w:p>
    <w:p>
      <w:pPr>
        <w:widowControl/>
        <w:snapToGrid w:val="0"/>
        <w:spacing w:line="360" w:lineRule="auto"/>
        <w:ind w:firstLine="645"/>
        <w:jc w:val="left"/>
        <w:rPr>
          <w:rFonts w:eastAsia="仿宋_GB2312"/>
          <w:color w:val="000000"/>
          <w:kern w:val="0"/>
          <w:sz w:val="32"/>
          <w:szCs w:val="32"/>
        </w:rPr>
      </w:pPr>
      <w:r>
        <w:rPr>
          <w:rFonts w:eastAsia="仿宋_GB2312"/>
          <w:color w:val="000000"/>
          <w:kern w:val="0"/>
          <w:sz w:val="32"/>
          <w:szCs w:val="32"/>
        </w:rPr>
        <w:t>共用部位、共用设施设备维修和更新、改造，涉及</w:t>
      </w:r>
      <w:r>
        <w:rPr>
          <w:rFonts w:hint="eastAsia" w:eastAsia="仿宋_GB2312"/>
          <w:color w:val="000000"/>
          <w:kern w:val="0"/>
          <w:sz w:val="32"/>
          <w:szCs w:val="32"/>
        </w:rPr>
        <w:t>建设单位</w:t>
      </w:r>
      <w:r>
        <w:rPr>
          <w:rFonts w:eastAsia="仿宋_GB2312"/>
          <w:color w:val="000000"/>
          <w:kern w:val="0"/>
          <w:sz w:val="32"/>
          <w:szCs w:val="32"/>
        </w:rPr>
        <w:t>尚未售出</w:t>
      </w:r>
      <w:r>
        <w:rPr>
          <w:rFonts w:hint="eastAsia" w:eastAsia="仿宋_GB2312"/>
          <w:color w:val="000000"/>
          <w:kern w:val="0"/>
          <w:sz w:val="32"/>
          <w:szCs w:val="32"/>
          <w:lang w:eastAsia="zh-CN"/>
        </w:rPr>
        <w:t>且未</w:t>
      </w:r>
      <w:r>
        <w:rPr>
          <w:rFonts w:hint="eastAsia" w:eastAsia="仿宋_GB2312"/>
          <w:b w:val="0"/>
          <w:bCs w:val="0"/>
          <w:color w:val="auto"/>
          <w:kern w:val="0"/>
          <w:sz w:val="32"/>
          <w:szCs w:val="32"/>
          <w:u w:val="none"/>
          <w:lang w:eastAsia="zh-CN"/>
        </w:rPr>
        <w:t>交存</w:t>
      </w:r>
      <w:r>
        <w:rPr>
          <w:rFonts w:hint="eastAsia" w:eastAsia="仿宋_GB2312"/>
          <w:color w:val="000000"/>
          <w:kern w:val="0"/>
          <w:sz w:val="32"/>
          <w:szCs w:val="32"/>
          <w:lang w:eastAsia="zh-CN"/>
        </w:rPr>
        <w:t>物业专项维修资金</w:t>
      </w:r>
      <w:r>
        <w:rPr>
          <w:rFonts w:eastAsia="仿宋_GB2312"/>
          <w:color w:val="000000"/>
          <w:kern w:val="0"/>
          <w:sz w:val="32"/>
          <w:szCs w:val="32"/>
        </w:rPr>
        <w:t>的物业</w:t>
      </w:r>
      <w:r>
        <w:rPr>
          <w:rFonts w:hint="eastAsia" w:eastAsia="仿宋_GB2312"/>
          <w:color w:val="000000"/>
          <w:kern w:val="0"/>
          <w:sz w:val="32"/>
          <w:szCs w:val="32"/>
        </w:rPr>
        <w:t>或者公有住房的，</w:t>
      </w:r>
      <w:r>
        <w:rPr>
          <w:rFonts w:eastAsia="仿宋_GB2312"/>
          <w:color w:val="000000"/>
          <w:kern w:val="0"/>
          <w:sz w:val="32"/>
          <w:szCs w:val="32"/>
        </w:rPr>
        <w:t>建设单位</w:t>
      </w:r>
      <w:r>
        <w:rPr>
          <w:rFonts w:hint="eastAsia" w:eastAsia="仿宋_GB2312"/>
          <w:color w:val="000000"/>
          <w:kern w:val="0"/>
          <w:sz w:val="32"/>
          <w:szCs w:val="32"/>
        </w:rPr>
        <w:t>或者公有住房单位</w:t>
      </w:r>
      <w:r>
        <w:rPr>
          <w:rFonts w:eastAsia="仿宋_GB2312"/>
          <w:color w:val="000000"/>
          <w:kern w:val="0"/>
          <w:sz w:val="32"/>
          <w:szCs w:val="32"/>
        </w:rPr>
        <w:t>应当</w:t>
      </w:r>
      <w:r>
        <w:rPr>
          <w:rFonts w:hint="eastAsia" w:eastAsia="仿宋_GB2312"/>
          <w:color w:val="000000"/>
          <w:kern w:val="0"/>
          <w:sz w:val="32"/>
          <w:szCs w:val="32"/>
        </w:rPr>
        <w:t>按照本条第一款</w:t>
      </w:r>
      <w:r>
        <w:rPr>
          <w:rFonts w:eastAsia="仿宋_GB2312"/>
          <w:color w:val="000000"/>
          <w:kern w:val="0"/>
          <w:sz w:val="32"/>
          <w:szCs w:val="32"/>
        </w:rPr>
        <w:t>规定</w:t>
      </w:r>
      <w:r>
        <w:rPr>
          <w:rFonts w:hint="eastAsia" w:eastAsia="仿宋_GB2312"/>
          <w:color w:val="000000"/>
          <w:kern w:val="0"/>
          <w:sz w:val="32"/>
          <w:szCs w:val="32"/>
        </w:rPr>
        <w:t>分摊</w:t>
      </w:r>
      <w:r>
        <w:rPr>
          <w:rFonts w:eastAsia="仿宋_GB2312"/>
          <w:color w:val="000000"/>
          <w:kern w:val="0"/>
          <w:sz w:val="32"/>
          <w:szCs w:val="32"/>
        </w:rPr>
        <w:t>维修和更新、改造费用。</w:t>
      </w:r>
    </w:p>
    <w:p>
      <w:pPr>
        <w:ind w:firstLine="800" w:firstLineChars="250"/>
        <w:rPr>
          <w:rFonts w:eastAsia="仿宋_GB2312"/>
          <w:color w:val="FF0000"/>
          <w:kern w:val="0"/>
          <w:sz w:val="32"/>
          <w:szCs w:val="32"/>
        </w:rPr>
      </w:pPr>
      <w:r>
        <w:rPr>
          <w:rFonts w:hint="eastAsia" w:ascii="黑体" w:hAnsi="黑体" w:eastAsia="黑体"/>
          <w:color w:val="auto"/>
          <w:kern w:val="0"/>
          <w:sz w:val="32"/>
          <w:szCs w:val="32"/>
          <w:lang w:eastAsia="zh-CN"/>
        </w:rPr>
        <w:t>（需改条数）</w:t>
      </w:r>
      <w:r>
        <w:rPr>
          <w:rFonts w:hint="eastAsia" w:ascii="黑体" w:hAnsi="黑体" w:eastAsia="黑体"/>
          <w:color w:val="auto"/>
          <w:kern w:val="0"/>
          <w:sz w:val="32"/>
          <w:szCs w:val="32"/>
        </w:rPr>
        <w:t>第三十</w:t>
      </w:r>
      <w:r>
        <w:rPr>
          <w:rFonts w:hint="eastAsia" w:ascii="黑体" w:hAnsi="黑体" w:eastAsia="黑体"/>
          <w:color w:val="auto"/>
          <w:kern w:val="0"/>
          <w:sz w:val="32"/>
          <w:szCs w:val="32"/>
          <w:lang w:eastAsia="zh-CN"/>
        </w:rPr>
        <w:t>一</w:t>
      </w:r>
      <w:r>
        <w:rPr>
          <w:rFonts w:hint="eastAsia" w:ascii="黑体" w:hAnsi="黑体" w:eastAsia="黑体"/>
          <w:color w:val="auto"/>
          <w:kern w:val="0"/>
          <w:sz w:val="32"/>
          <w:szCs w:val="32"/>
        </w:rPr>
        <w:t>条</w:t>
      </w:r>
      <w:r>
        <w:rPr>
          <w:rFonts w:hint="eastAsia" w:ascii="黑体" w:hAnsi="黑体" w:eastAsia="黑体"/>
          <w:color w:val="000000"/>
          <w:sz w:val="32"/>
          <w:szCs w:val="32"/>
        </w:rPr>
        <w:t>［实施单位］</w:t>
      </w:r>
      <w:r>
        <w:rPr>
          <w:rFonts w:hint="eastAsia" w:ascii="黑体" w:hAnsi="黑体" w:eastAsia="黑体"/>
          <w:color w:val="auto"/>
          <w:sz w:val="32"/>
          <w:szCs w:val="32"/>
        </w:rPr>
        <w:t xml:space="preserve">  </w:t>
      </w:r>
      <w:r>
        <w:rPr>
          <w:rFonts w:hint="eastAsia" w:eastAsia="仿宋_GB2312"/>
          <w:color w:val="auto"/>
          <w:kern w:val="0"/>
          <w:sz w:val="32"/>
          <w:szCs w:val="32"/>
        </w:rPr>
        <w:t>使用物业专项维修资金的组织实施单位按照下列规定确定：</w:t>
      </w:r>
    </w:p>
    <w:p>
      <w:pPr>
        <w:ind w:firstLine="640" w:firstLineChars="200"/>
        <w:rPr>
          <w:rFonts w:eastAsia="仿宋_GB2312"/>
          <w:b w:val="0"/>
          <w:bCs w:val="0"/>
          <w:color w:val="auto"/>
          <w:kern w:val="0"/>
          <w:sz w:val="32"/>
          <w:szCs w:val="32"/>
          <w:u w:val="none"/>
        </w:rPr>
      </w:pPr>
      <w:r>
        <w:rPr>
          <w:rFonts w:hint="eastAsia" w:eastAsia="仿宋_GB2312"/>
          <w:b w:val="0"/>
          <w:bCs w:val="0"/>
          <w:color w:val="auto"/>
          <w:kern w:val="0"/>
          <w:sz w:val="32"/>
          <w:szCs w:val="32"/>
          <w:u w:val="none"/>
        </w:rPr>
        <w:t>（一）有物业服务企业</w:t>
      </w:r>
      <w:r>
        <w:rPr>
          <w:rFonts w:hint="eastAsia" w:eastAsia="仿宋_GB2312"/>
          <w:b w:val="0"/>
          <w:bCs w:val="0"/>
          <w:color w:val="auto"/>
          <w:kern w:val="0"/>
          <w:sz w:val="32"/>
          <w:szCs w:val="32"/>
          <w:u w:val="none"/>
          <w:lang w:eastAsia="zh-CN"/>
        </w:rPr>
        <w:t>和业主委员会或物业管理委员会</w:t>
      </w:r>
      <w:r>
        <w:rPr>
          <w:rFonts w:hint="eastAsia" w:eastAsia="仿宋_GB2312"/>
          <w:b w:val="0"/>
          <w:bCs w:val="0"/>
          <w:color w:val="auto"/>
          <w:kern w:val="0"/>
          <w:sz w:val="32"/>
          <w:szCs w:val="32"/>
          <w:u w:val="none"/>
        </w:rPr>
        <w:t>的，由物业服务企业组织实施</w:t>
      </w:r>
      <w:r>
        <w:rPr>
          <w:rFonts w:hint="eastAsia" w:eastAsia="仿宋_GB2312"/>
          <w:b w:val="0"/>
          <w:bCs w:val="0"/>
          <w:color w:val="auto"/>
          <w:kern w:val="0"/>
          <w:sz w:val="32"/>
          <w:szCs w:val="32"/>
          <w:u w:val="none"/>
          <w:lang w:eastAsia="zh-CN"/>
        </w:rPr>
        <w:t>，业主委员会或物业管理委员会进行监督</w:t>
      </w:r>
      <w:r>
        <w:rPr>
          <w:rFonts w:hint="eastAsia" w:eastAsia="仿宋_GB2312"/>
          <w:b w:val="0"/>
          <w:bCs w:val="0"/>
          <w:color w:val="auto"/>
          <w:kern w:val="0"/>
          <w:sz w:val="32"/>
          <w:szCs w:val="32"/>
          <w:u w:val="none"/>
        </w:rPr>
        <w:t>；</w:t>
      </w:r>
    </w:p>
    <w:p>
      <w:pPr>
        <w:ind w:firstLine="640" w:firstLineChars="200"/>
        <w:rPr>
          <w:rFonts w:hint="eastAsia" w:eastAsia="仿宋_GB2312"/>
          <w:b w:val="0"/>
          <w:bCs w:val="0"/>
          <w:color w:val="auto"/>
          <w:kern w:val="0"/>
          <w:sz w:val="32"/>
          <w:szCs w:val="32"/>
          <w:u w:val="none"/>
        </w:rPr>
      </w:pPr>
      <w:r>
        <w:rPr>
          <w:rFonts w:hint="eastAsia" w:eastAsia="仿宋_GB2312"/>
          <w:b w:val="0"/>
          <w:bCs w:val="0"/>
          <w:color w:val="auto"/>
          <w:kern w:val="0"/>
          <w:sz w:val="32"/>
          <w:szCs w:val="32"/>
          <w:u w:val="none"/>
        </w:rPr>
        <w:t>（二）没有物业服务企业</w:t>
      </w:r>
      <w:r>
        <w:rPr>
          <w:rFonts w:hint="eastAsia" w:eastAsia="仿宋_GB2312"/>
          <w:b w:val="0"/>
          <w:bCs w:val="0"/>
          <w:color w:val="auto"/>
          <w:kern w:val="0"/>
          <w:sz w:val="32"/>
          <w:szCs w:val="32"/>
          <w:u w:val="none"/>
          <w:lang w:eastAsia="zh-CN"/>
        </w:rPr>
        <w:t>，有业主委员会或物业管理委员会</w:t>
      </w:r>
      <w:r>
        <w:rPr>
          <w:rFonts w:hint="eastAsia" w:eastAsia="仿宋_GB2312"/>
          <w:b w:val="0"/>
          <w:bCs w:val="0"/>
          <w:color w:val="auto"/>
          <w:kern w:val="0"/>
          <w:sz w:val="32"/>
          <w:szCs w:val="32"/>
          <w:u w:val="none"/>
        </w:rPr>
        <w:t>的，由</w:t>
      </w:r>
      <w:r>
        <w:rPr>
          <w:rFonts w:hint="eastAsia" w:eastAsia="仿宋_GB2312"/>
          <w:b w:val="0"/>
          <w:bCs w:val="0"/>
          <w:color w:val="auto"/>
          <w:kern w:val="0"/>
          <w:sz w:val="32"/>
          <w:szCs w:val="32"/>
          <w:u w:val="none"/>
          <w:lang w:eastAsia="zh-CN"/>
        </w:rPr>
        <w:t>业主委员会或物业管理委员会</w:t>
      </w:r>
      <w:r>
        <w:rPr>
          <w:rFonts w:hint="eastAsia" w:eastAsia="仿宋_GB2312"/>
          <w:b w:val="0"/>
          <w:bCs w:val="0"/>
          <w:color w:val="auto"/>
          <w:kern w:val="0"/>
          <w:sz w:val="32"/>
          <w:szCs w:val="32"/>
          <w:u w:val="none"/>
        </w:rPr>
        <w:t>组织实施；</w:t>
      </w:r>
    </w:p>
    <w:p>
      <w:pPr>
        <w:ind w:firstLine="640" w:firstLineChars="200"/>
        <w:rPr>
          <w:rFonts w:hint="eastAsia" w:eastAsia="仿宋_GB2312"/>
          <w:b w:val="0"/>
          <w:bCs w:val="0"/>
          <w:color w:val="auto"/>
          <w:kern w:val="0"/>
          <w:sz w:val="32"/>
          <w:szCs w:val="32"/>
          <w:u w:val="none"/>
        </w:rPr>
      </w:pPr>
      <w:r>
        <w:rPr>
          <w:rFonts w:hint="eastAsia" w:eastAsia="仿宋_GB2312"/>
          <w:b w:val="0"/>
          <w:bCs w:val="0"/>
          <w:color w:val="auto"/>
          <w:kern w:val="0"/>
          <w:sz w:val="32"/>
          <w:szCs w:val="32"/>
          <w:u w:val="none"/>
        </w:rPr>
        <w:t>（三）有物业服务企业</w:t>
      </w:r>
      <w:r>
        <w:rPr>
          <w:rFonts w:hint="eastAsia" w:eastAsia="仿宋_GB2312"/>
          <w:b w:val="0"/>
          <w:bCs w:val="0"/>
          <w:color w:val="auto"/>
          <w:kern w:val="0"/>
          <w:sz w:val="32"/>
          <w:szCs w:val="32"/>
          <w:u w:val="none"/>
          <w:lang w:eastAsia="zh-CN"/>
        </w:rPr>
        <w:t>，没有业主委员会或物业管理委员会</w:t>
      </w:r>
      <w:r>
        <w:rPr>
          <w:rFonts w:hint="eastAsia" w:eastAsia="仿宋_GB2312"/>
          <w:b w:val="0"/>
          <w:bCs w:val="0"/>
          <w:color w:val="auto"/>
          <w:kern w:val="0"/>
          <w:sz w:val="32"/>
          <w:szCs w:val="32"/>
          <w:u w:val="none"/>
        </w:rPr>
        <w:t>的，由物业服务企业组织实施</w:t>
      </w:r>
      <w:r>
        <w:rPr>
          <w:rFonts w:hint="eastAsia" w:eastAsia="仿宋_GB2312"/>
          <w:b w:val="0"/>
          <w:bCs w:val="0"/>
          <w:color w:val="auto"/>
          <w:kern w:val="0"/>
          <w:sz w:val="32"/>
          <w:szCs w:val="32"/>
          <w:u w:val="none"/>
          <w:lang w:eastAsia="zh-CN"/>
        </w:rPr>
        <w:t>，</w:t>
      </w:r>
      <w:r>
        <w:rPr>
          <w:rFonts w:hint="eastAsia" w:eastAsia="仿宋_GB2312"/>
          <w:b w:val="0"/>
          <w:bCs w:val="0"/>
          <w:color w:val="auto"/>
          <w:kern w:val="0"/>
          <w:sz w:val="32"/>
          <w:szCs w:val="32"/>
          <w:u w:val="none"/>
        </w:rPr>
        <w:t>由</w:t>
      </w:r>
      <w:r>
        <w:rPr>
          <w:rFonts w:hint="eastAsia" w:eastAsia="仿宋_GB2312"/>
          <w:b w:val="0"/>
          <w:bCs w:val="0"/>
          <w:color w:val="auto"/>
          <w:kern w:val="0"/>
          <w:sz w:val="32"/>
          <w:szCs w:val="32"/>
          <w:u w:val="none"/>
          <w:lang w:val="en-US" w:eastAsia="zh-CN"/>
        </w:rPr>
        <w:t>3至5个</w:t>
      </w:r>
      <w:r>
        <w:rPr>
          <w:rFonts w:hint="eastAsia" w:eastAsia="仿宋_GB2312"/>
          <w:b w:val="0"/>
          <w:bCs w:val="0"/>
          <w:color w:val="auto"/>
          <w:kern w:val="0"/>
          <w:sz w:val="32"/>
          <w:szCs w:val="32"/>
          <w:u w:val="none"/>
        </w:rPr>
        <w:t>业主</w:t>
      </w:r>
      <w:r>
        <w:rPr>
          <w:rFonts w:hint="eastAsia" w:eastAsia="仿宋_GB2312"/>
          <w:b w:val="0"/>
          <w:bCs w:val="0"/>
          <w:color w:val="auto"/>
          <w:kern w:val="0"/>
          <w:sz w:val="32"/>
          <w:szCs w:val="32"/>
          <w:u w:val="none"/>
          <w:lang w:eastAsia="zh-CN"/>
        </w:rPr>
        <w:t>组成临时监管小组进行监督；</w:t>
      </w:r>
    </w:p>
    <w:p>
      <w:pPr>
        <w:ind w:firstLine="640" w:firstLineChars="200"/>
        <w:rPr>
          <w:rFonts w:hint="eastAsia" w:eastAsia="仿宋_GB2312"/>
          <w:b w:val="0"/>
          <w:bCs w:val="0"/>
          <w:color w:val="auto"/>
          <w:kern w:val="0"/>
          <w:sz w:val="32"/>
          <w:szCs w:val="32"/>
          <w:u w:val="none"/>
        </w:rPr>
      </w:pPr>
      <w:r>
        <w:rPr>
          <w:rFonts w:hint="eastAsia" w:eastAsia="仿宋_GB2312"/>
          <w:b w:val="0"/>
          <w:bCs w:val="0"/>
          <w:color w:val="auto"/>
          <w:kern w:val="0"/>
          <w:sz w:val="32"/>
          <w:szCs w:val="32"/>
          <w:u w:val="none"/>
          <w:lang w:eastAsia="zh-CN"/>
        </w:rPr>
        <w:t>（四）</w:t>
      </w:r>
      <w:r>
        <w:rPr>
          <w:rFonts w:hint="eastAsia" w:eastAsia="仿宋_GB2312"/>
          <w:b w:val="0"/>
          <w:bCs w:val="0"/>
          <w:color w:val="auto"/>
          <w:kern w:val="0"/>
          <w:sz w:val="32"/>
          <w:szCs w:val="32"/>
          <w:u w:val="none"/>
        </w:rPr>
        <w:t>没有物业服务企业，且没有</w:t>
      </w:r>
      <w:r>
        <w:rPr>
          <w:rFonts w:hint="eastAsia" w:eastAsia="仿宋_GB2312"/>
          <w:b w:val="0"/>
          <w:bCs w:val="0"/>
          <w:color w:val="auto"/>
          <w:kern w:val="0"/>
          <w:sz w:val="32"/>
          <w:szCs w:val="32"/>
          <w:u w:val="none"/>
          <w:lang w:eastAsia="zh-CN"/>
        </w:rPr>
        <w:t>业主委员会或物业管理委员会</w:t>
      </w:r>
      <w:r>
        <w:rPr>
          <w:rFonts w:hint="eastAsia" w:eastAsia="仿宋_GB2312"/>
          <w:b w:val="0"/>
          <w:bCs w:val="0"/>
          <w:color w:val="auto"/>
          <w:kern w:val="0"/>
          <w:sz w:val="32"/>
          <w:szCs w:val="32"/>
          <w:u w:val="none"/>
        </w:rPr>
        <w:t>的，由</w:t>
      </w:r>
      <w:r>
        <w:rPr>
          <w:rFonts w:hint="eastAsia" w:eastAsia="仿宋_GB2312"/>
          <w:b w:val="0"/>
          <w:bCs w:val="0"/>
          <w:color w:val="auto"/>
          <w:kern w:val="0"/>
          <w:sz w:val="32"/>
          <w:szCs w:val="32"/>
          <w:u w:val="none"/>
          <w:lang w:val="en-US" w:eastAsia="zh-CN"/>
        </w:rPr>
        <w:t>3至5个</w:t>
      </w:r>
      <w:r>
        <w:rPr>
          <w:rFonts w:hint="eastAsia" w:eastAsia="仿宋_GB2312"/>
          <w:b w:val="0"/>
          <w:bCs w:val="0"/>
          <w:color w:val="auto"/>
          <w:kern w:val="0"/>
          <w:sz w:val="32"/>
          <w:szCs w:val="32"/>
          <w:u w:val="none"/>
        </w:rPr>
        <w:t>业主</w:t>
      </w:r>
      <w:r>
        <w:rPr>
          <w:rFonts w:hint="eastAsia" w:eastAsia="仿宋_GB2312"/>
          <w:b w:val="0"/>
          <w:bCs w:val="0"/>
          <w:color w:val="auto"/>
          <w:kern w:val="0"/>
          <w:sz w:val="32"/>
          <w:szCs w:val="32"/>
          <w:u w:val="none"/>
          <w:lang w:eastAsia="zh-CN"/>
        </w:rPr>
        <w:t>组成临时工作小组</w:t>
      </w:r>
      <w:r>
        <w:rPr>
          <w:rFonts w:hint="eastAsia" w:eastAsia="仿宋_GB2312"/>
          <w:b w:val="0"/>
          <w:bCs w:val="0"/>
          <w:color w:val="auto"/>
          <w:kern w:val="0"/>
          <w:sz w:val="32"/>
          <w:szCs w:val="32"/>
          <w:u w:val="none"/>
        </w:rPr>
        <w:t>组织实施，街道办事处、居民委员会应当给予指导和协助。</w:t>
      </w:r>
    </w:p>
    <w:p>
      <w:pPr>
        <w:ind w:firstLine="640" w:firstLineChars="200"/>
        <w:rPr>
          <w:rFonts w:eastAsia="仿宋_GB2312"/>
          <w:color w:val="000000"/>
          <w:kern w:val="0"/>
          <w:sz w:val="32"/>
          <w:szCs w:val="32"/>
        </w:rPr>
      </w:pPr>
      <w:r>
        <w:rPr>
          <w:rFonts w:hint="eastAsia" w:ascii="黑体" w:hAnsi="黑体" w:eastAsia="黑体"/>
          <w:color w:val="000000"/>
          <w:kern w:val="0"/>
          <w:sz w:val="32"/>
          <w:szCs w:val="32"/>
        </w:rPr>
        <w:t>第三十</w:t>
      </w:r>
      <w:r>
        <w:rPr>
          <w:rFonts w:hint="eastAsia" w:ascii="黑体" w:hAnsi="黑体" w:eastAsia="黑体"/>
          <w:color w:val="000000"/>
          <w:kern w:val="0"/>
          <w:sz w:val="32"/>
          <w:szCs w:val="32"/>
          <w:lang w:eastAsia="zh-CN"/>
        </w:rPr>
        <w:t>二</w:t>
      </w:r>
      <w:r>
        <w:rPr>
          <w:rFonts w:hint="eastAsia" w:ascii="黑体" w:hAnsi="黑体" w:eastAsia="黑体"/>
          <w:color w:val="000000"/>
          <w:kern w:val="0"/>
          <w:sz w:val="32"/>
          <w:szCs w:val="32"/>
        </w:rPr>
        <w:t>条</w:t>
      </w:r>
      <w:r>
        <w:rPr>
          <w:rFonts w:hint="eastAsia" w:ascii="黑体" w:hAnsi="黑体" w:eastAsia="黑体"/>
          <w:color w:val="000000"/>
          <w:sz w:val="32"/>
          <w:szCs w:val="32"/>
        </w:rPr>
        <w:t>［使用方案］</w:t>
      </w:r>
      <w:r>
        <w:rPr>
          <w:rFonts w:hint="eastAsia" w:ascii="黑体" w:hAnsi="黑体" w:eastAsia="黑体"/>
          <w:color w:val="000000"/>
          <w:kern w:val="0"/>
          <w:sz w:val="32"/>
          <w:szCs w:val="32"/>
        </w:rPr>
        <w:t>　</w:t>
      </w:r>
      <w:r>
        <w:rPr>
          <w:rFonts w:hint="eastAsia" w:eastAsia="仿宋_GB2312"/>
          <w:color w:val="000000"/>
          <w:kern w:val="0"/>
          <w:sz w:val="32"/>
          <w:szCs w:val="32"/>
        </w:rPr>
        <w:t>组织实施单位应当根据维修和更新、改造的项目提出物业专项维修资金使用方案。使用方案应当包括</w:t>
      </w:r>
      <w:r>
        <w:rPr>
          <w:rFonts w:eastAsia="仿宋_GB2312"/>
          <w:color w:val="000000"/>
          <w:kern w:val="0"/>
          <w:sz w:val="32"/>
          <w:szCs w:val="32"/>
        </w:rPr>
        <w:t>下列内容：</w:t>
      </w:r>
    </w:p>
    <w:p>
      <w:pPr>
        <w:ind w:firstLine="640" w:firstLineChars="200"/>
        <w:rPr>
          <w:rFonts w:eastAsia="仿宋_GB2312"/>
          <w:color w:val="000000"/>
          <w:kern w:val="0"/>
          <w:sz w:val="32"/>
          <w:szCs w:val="32"/>
        </w:rPr>
      </w:pPr>
      <w:r>
        <w:rPr>
          <w:rFonts w:eastAsia="仿宋_GB2312"/>
          <w:color w:val="000000"/>
          <w:kern w:val="0"/>
          <w:sz w:val="32"/>
          <w:szCs w:val="32"/>
        </w:rPr>
        <w:t>（一）</w:t>
      </w:r>
      <w:r>
        <w:rPr>
          <w:rFonts w:hint="eastAsia" w:eastAsia="仿宋_GB2312"/>
          <w:color w:val="000000"/>
          <w:kern w:val="0"/>
          <w:sz w:val="32"/>
          <w:szCs w:val="32"/>
        </w:rPr>
        <w:t>维修和更新、改造的项目</w:t>
      </w:r>
      <w:r>
        <w:rPr>
          <w:rFonts w:eastAsia="仿宋_GB2312"/>
          <w:color w:val="000000"/>
          <w:kern w:val="0"/>
          <w:sz w:val="32"/>
          <w:szCs w:val="32"/>
        </w:rPr>
        <w:t>；</w:t>
      </w:r>
    </w:p>
    <w:p>
      <w:pPr>
        <w:ind w:firstLine="640" w:firstLineChars="200"/>
        <w:rPr>
          <w:rFonts w:eastAsia="仿宋_GB2312"/>
          <w:color w:val="000000"/>
          <w:kern w:val="0"/>
          <w:sz w:val="32"/>
          <w:szCs w:val="32"/>
        </w:rPr>
      </w:pPr>
      <w:r>
        <w:rPr>
          <w:rFonts w:eastAsia="仿宋_GB2312"/>
          <w:color w:val="000000"/>
          <w:kern w:val="0"/>
          <w:sz w:val="32"/>
          <w:szCs w:val="32"/>
        </w:rPr>
        <w:t>（二）</w:t>
      </w:r>
      <w:r>
        <w:rPr>
          <w:rFonts w:hint="eastAsia" w:eastAsia="仿宋_GB2312"/>
          <w:color w:val="000000"/>
          <w:kern w:val="0"/>
          <w:sz w:val="32"/>
          <w:szCs w:val="32"/>
        </w:rPr>
        <w:t>费用</w:t>
      </w:r>
      <w:r>
        <w:rPr>
          <w:rFonts w:eastAsia="仿宋_GB2312"/>
          <w:color w:val="000000"/>
          <w:kern w:val="0"/>
          <w:sz w:val="32"/>
          <w:szCs w:val="32"/>
        </w:rPr>
        <w:t>预算；</w:t>
      </w:r>
    </w:p>
    <w:p>
      <w:pPr>
        <w:ind w:firstLine="640" w:firstLineChars="200"/>
        <w:rPr>
          <w:rFonts w:eastAsia="仿宋_GB2312"/>
          <w:color w:val="000000"/>
          <w:kern w:val="0"/>
          <w:sz w:val="32"/>
          <w:szCs w:val="32"/>
        </w:rPr>
      </w:pPr>
      <w:r>
        <w:rPr>
          <w:rFonts w:eastAsia="仿宋_GB2312"/>
          <w:color w:val="000000"/>
          <w:kern w:val="0"/>
          <w:sz w:val="32"/>
          <w:szCs w:val="32"/>
        </w:rPr>
        <w:t>（三）列支范围；</w:t>
      </w:r>
    </w:p>
    <w:p>
      <w:pPr>
        <w:ind w:firstLine="640" w:firstLineChars="200"/>
        <w:rPr>
          <w:rFonts w:hint="eastAsia" w:ascii="仿宋_GB2312" w:eastAsia="仿宋_GB2312"/>
          <w:color w:val="000000"/>
          <w:kern w:val="0"/>
          <w:sz w:val="32"/>
          <w:szCs w:val="32"/>
        </w:rPr>
      </w:pPr>
      <w:r>
        <w:rPr>
          <w:rFonts w:eastAsia="仿宋_GB2312"/>
          <w:color w:val="000000"/>
          <w:kern w:val="0"/>
          <w:sz w:val="32"/>
          <w:szCs w:val="32"/>
        </w:rPr>
        <w:t>（四）</w:t>
      </w:r>
      <w:r>
        <w:rPr>
          <w:rFonts w:hint="eastAsia" w:eastAsia="仿宋_GB2312"/>
          <w:color w:val="000000"/>
          <w:kern w:val="0"/>
          <w:sz w:val="32"/>
          <w:szCs w:val="32"/>
        </w:rPr>
        <w:t>分摊明细</w:t>
      </w:r>
      <w:r>
        <w:rPr>
          <w:rFonts w:hint="eastAsia" w:ascii="仿宋_GB2312" w:eastAsia="仿宋_GB2312"/>
          <w:color w:val="000000"/>
          <w:kern w:val="0"/>
          <w:sz w:val="32"/>
          <w:szCs w:val="32"/>
        </w:rPr>
        <w:t>。</w:t>
      </w:r>
    </w:p>
    <w:p>
      <w:pPr>
        <w:ind w:firstLine="640" w:firstLineChars="200"/>
        <w:rPr>
          <w:rFonts w:hint="eastAsia" w:eastAsia="仿宋_GB2312"/>
          <w:color w:val="000000"/>
          <w:kern w:val="0"/>
          <w:sz w:val="32"/>
          <w:szCs w:val="32"/>
        </w:rPr>
      </w:pPr>
      <w:r>
        <w:rPr>
          <w:rFonts w:eastAsia="仿宋_GB2312"/>
          <w:color w:val="000000"/>
          <w:kern w:val="0"/>
          <w:sz w:val="32"/>
          <w:szCs w:val="32"/>
        </w:rPr>
        <w:t>使用方案应当向物业专项维修资金列支范围内的业主公示</w:t>
      </w:r>
      <w:r>
        <w:rPr>
          <w:rFonts w:hint="eastAsia" w:eastAsia="仿宋_GB2312"/>
          <w:color w:val="000000"/>
          <w:kern w:val="0"/>
          <w:sz w:val="32"/>
          <w:szCs w:val="32"/>
        </w:rPr>
        <w:t>10</w:t>
      </w:r>
      <w:r>
        <w:rPr>
          <w:rFonts w:eastAsia="仿宋_GB2312"/>
          <w:color w:val="000000"/>
          <w:kern w:val="0"/>
          <w:sz w:val="32"/>
          <w:szCs w:val="32"/>
        </w:rPr>
        <w:t>日</w:t>
      </w:r>
      <w:r>
        <w:rPr>
          <w:rFonts w:hint="eastAsia" w:eastAsia="仿宋_GB2312"/>
          <w:color w:val="000000"/>
          <w:kern w:val="0"/>
          <w:sz w:val="32"/>
          <w:szCs w:val="32"/>
        </w:rPr>
        <w:t>以上，并</w:t>
      </w:r>
      <w:r>
        <w:rPr>
          <w:rFonts w:eastAsia="仿宋_GB2312"/>
          <w:color w:val="000000"/>
          <w:kern w:val="0"/>
          <w:sz w:val="32"/>
          <w:szCs w:val="32"/>
        </w:rPr>
        <w:t>征得列支范围内专有部分占建筑物总面积三分之二以上的业主且占总人数三分之二以上的业主同意</w:t>
      </w:r>
      <w:r>
        <w:rPr>
          <w:rFonts w:hint="eastAsia" w:eastAsia="仿宋_GB2312"/>
          <w:color w:val="000000"/>
          <w:kern w:val="0"/>
          <w:sz w:val="32"/>
          <w:szCs w:val="32"/>
        </w:rPr>
        <w:t>，但物业专项维修资金筹集和使用规约另有约定的从其约定，属于本办法第四十</w:t>
      </w:r>
      <w:r>
        <w:rPr>
          <w:rFonts w:hint="eastAsia" w:eastAsia="仿宋_GB2312"/>
          <w:color w:val="000000"/>
          <w:kern w:val="0"/>
          <w:sz w:val="32"/>
          <w:szCs w:val="32"/>
          <w:lang w:eastAsia="zh-CN"/>
        </w:rPr>
        <w:t>三</w:t>
      </w:r>
      <w:r>
        <w:rPr>
          <w:rFonts w:hint="eastAsia" w:eastAsia="仿宋_GB2312"/>
          <w:color w:val="000000"/>
          <w:kern w:val="0"/>
          <w:sz w:val="32"/>
          <w:szCs w:val="32"/>
        </w:rPr>
        <w:t>条规定的应急使用物业专项维修资金情形的除外。</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组织实施单位可以根据物业管理区域内共用部位、共用设施设备的使用情况，编制年度维修计划。年度维修计划经</w:t>
      </w:r>
      <w:r>
        <w:rPr>
          <w:rFonts w:eastAsia="仿宋_GB2312"/>
          <w:color w:val="000000"/>
          <w:kern w:val="0"/>
          <w:sz w:val="32"/>
          <w:szCs w:val="32"/>
        </w:rPr>
        <w:t>物业专项维修资金列支范围内专有部分占建筑物总面积三分之二以上的业主且占总人数三分之二以上的业主同意</w:t>
      </w:r>
      <w:r>
        <w:rPr>
          <w:rFonts w:hint="eastAsia" w:eastAsia="仿宋_GB2312"/>
          <w:color w:val="000000"/>
          <w:kern w:val="0"/>
          <w:sz w:val="32"/>
          <w:szCs w:val="32"/>
        </w:rPr>
        <w:t>后，可以按照年度维修计划向</w:t>
      </w:r>
      <w:r>
        <w:rPr>
          <w:rFonts w:hint="eastAsia" w:eastAsia="仿宋_GB2312"/>
          <w:color w:val="000000"/>
          <w:kern w:val="0"/>
          <w:sz w:val="32"/>
          <w:szCs w:val="32"/>
          <w:lang w:eastAsia="zh-CN"/>
        </w:rPr>
        <w:t>县（市、区）住建行政主管部门</w:t>
      </w:r>
      <w:r>
        <w:rPr>
          <w:rFonts w:hint="eastAsia" w:eastAsia="仿宋_GB2312"/>
          <w:color w:val="000000"/>
          <w:kern w:val="0"/>
          <w:sz w:val="32"/>
          <w:szCs w:val="32"/>
        </w:rPr>
        <w:t>申请使用</w:t>
      </w:r>
      <w:r>
        <w:rPr>
          <w:rFonts w:eastAsia="仿宋_GB2312"/>
          <w:color w:val="000000"/>
          <w:kern w:val="0"/>
          <w:sz w:val="32"/>
          <w:szCs w:val="32"/>
        </w:rPr>
        <w:t>物业专项维修资金</w:t>
      </w:r>
      <w:r>
        <w:rPr>
          <w:rFonts w:hint="eastAsia" w:eastAsia="仿宋_GB2312"/>
          <w:color w:val="000000"/>
          <w:kern w:val="0"/>
          <w:sz w:val="32"/>
          <w:szCs w:val="32"/>
        </w:rPr>
        <w:t>，其</w:t>
      </w:r>
      <w:r>
        <w:rPr>
          <w:rFonts w:hint="eastAsia" w:eastAsia="仿宋_GB2312"/>
          <w:color w:val="000000"/>
          <w:sz w:val="32"/>
          <w:szCs w:val="32"/>
        </w:rPr>
        <w:t>具体操作细则由</w:t>
      </w:r>
      <w:r>
        <w:rPr>
          <w:rFonts w:hint="eastAsia" w:eastAsia="仿宋_GB2312"/>
          <w:color w:val="000000"/>
          <w:sz w:val="32"/>
          <w:szCs w:val="32"/>
          <w:lang w:eastAsia="zh-CN"/>
        </w:rPr>
        <w:t>县（市、区）住建行政主管部门</w:t>
      </w:r>
      <w:r>
        <w:rPr>
          <w:rFonts w:hint="eastAsia" w:eastAsia="仿宋_GB2312"/>
          <w:color w:val="000000"/>
          <w:sz w:val="32"/>
          <w:szCs w:val="32"/>
        </w:rPr>
        <w:t>另行制定。</w:t>
      </w:r>
    </w:p>
    <w:p>
      <w:pPr>
        <w:ind w:firstLine="646" w:firstLineChars="202"/>
        <w:jc w:val="left"/>
        <w:rPr>
          <w:rFonts w:hint="eastAsia" w:eastAsia="仿宋_GB2312"/>
          <w:color w:val="000000"/>
          <w:kern w:val="0"/>
          <w:sz w:val="32"/>
          <w:szCs w:val="32"/>
        </w:rPr>
      </w:pPr>
      <w:r>
        <w:rPr>
          <w:rFonts w:hint="eastAsia" w:ascii="黑体" w:hAnsi="黑体" w:eastAsia="黑体"/>
          <w:color w:val="000000"/>
          <w:kern w:val="0"/>
          <w:sz w:val="32"/>
          <w:szCs w:val="32"/>
        </w:rPr>
        <w:t>第三十</w:t>
      </w:r>
      <w:r>
        <w:rPr>
          <w:rFonts w:hint="eastAsia" w:ascii="黑体" w:hAnsi="黑体" w:eastAsia="黑体"/>
          <w:color w:val="000000"/>
          <w:kern w:val="0"/>
          <w:sz w:val="32"/>
          <w:szCs w:val="32"/>
          <w:lang w:eastAsia="zh-CN"/>
        </w:rPr>
        <w:t>三</w:t>
      </w:r>
      <w:r>
        <w:rPr>
          <w:rFonts w:ascii="黑体" w:hAnsi="黑体" w:eastAsia="黑体"/>
          <w:color w:val="000000"/>
          <w:kern w:val="0"/>
          <w:sz w:val="32"/>
          <w:szCs w:val="32"/>
        </w:rPr>
        <w:t>条</w:t>
      </w:r>
      <w:r>
        <w:rPr>
          <w:rFonts w:hint="eastAsia" w:ascii="黑体" w:hAnsi="黑体" w:eastAsia="黑体"/>
          <w:color w:val="000000"/>
          <w:sz w:val="32"/>
          <w:szCs w:val="32"/>
        </w:rPr>
        <w:t>［表决使用方案］</w:t>
      </w:r>
      <w:r>
        <w:rPr>
          <w:rFonts w:ascii="黑体" w:hAnsi="黑体" w:eastAsia="黑体"/>
          <w:color w:val="000000"/>
          <w:sz w:val="32"/>
          <w:szCs w:val="32"/>
        </w:rPr>
        <w:t xml:space="preserve">  </w:t>
      </w:r>
      <w:r>
        <w:rPr>
          <w:rFonts w:eastAsia="仿宋_GB2312"/>
          <w:color w:val="000000"/>
          <w:kern w:val="0"/>
          <w:sz w:val="32"/>
          <w:szCs w:val="32"/>
        </w:rPr>
        <w:t>使用方案</w:t>
      </w:r>
      <w:r>
        <w:rPr>
          <w:rFonts w:hint="eastAsia" w:eastAsia="仿宋_GB2312"/>
          <w:color w:val="000000"/>
          <w:kern w:val="0"/>
          <w:sz w:val="32"/>
          <w:szCs w:val="32"/>
        </w:rPr>
        <w:t>可以采用集体讨论、书面征求意见、电子投票等形式进行表决。采取书面征求意见形式的，表决意见应当由业主本人或者业主书面委托的代理人签名；采用电子投票形式的，应当通过业主决策电子投票系统表决。</w:t>
      </w:r>
    </w:p>
    <w:p>
      <w:pPr>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使用方案表决结果应当以书面形式在物业管理区域内显著位置公示。采用书面征求意见产生的表决结果应当公示30日以上，</w:t>
      </w:r>
      <w:r>
        <w:rPr>
          <w:rFonts w:hint="eastAsia" w:eastAsia="仿宋_GB2312"/>
          <w:b w:val="0"/>
          <w:bCs w:val="0"/>
          <w:color w:val="auto"/>
          <w:kern w:val="0"/>
          <w:sz w:val="32"/>
          <w:szCs w:val="32"/>
          <w:u w:val="none"/>
        </w:rPr>
        <w:t>采用集体讨论</w:t>
      </w:r>
      <w:r>
        <w:rPr>
          <w:rFonts w:hint="eastAsia" w:eastAsia="仿宋_GB2312"/>
          <w:b w:val="0"/>
          <w:bCs w:val="0"/>
          <w:color w:val="auto"/>
          <w:kern w:val="0"/>
          <w:sz w:val="32"/>
          <w:szCs w:val="32"/>
          <w:u w:val="none"/>
          <w:lang w:eastAsia="zh-CN"/>
        </w:rPr>
        <w:t>和</w:t>
      </w:r>
      <w:r>
        <w:rPr>
          <w:rFonts w:hint="eastAsia" w:eastAsia="仿宋_GB2312"/>
          <w:b w:val="0"/>
          <w:bCs w:val="0"/>
          <w:color w:val="auto"/>
          <w:kern w:val="0"/>
          <w:sz w:val="32"/>
          <w:szCs w:val="32"/>
          <w:u w:val="none"/>
        </w:rPr>
        <w:t>电子投票形式产生的表决结果应当公示7日以上。</w:t>
      </w:r>
      <w:r>
        <w:rPr>
          <w:rFonts w:hint="eastAsia" w:eastAsia="仿宋_GB2312"/>
          <w:color w:val="000000"/>
          <w:kern w:val="0"/>
          <w:sz w:val="32"/>
          <w:szCs w:val="32"/>
        </w:rPr>
        <w:t>公示内容应当包括下列内容：</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（一）业主房号和专有部分面积；</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（二）业主对使用方案赞同、反对、弃权的意见；</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（三）业主对使用方案赞同、反对、弃权意见的汇总结果。</w:t>
      </w:r>
    </w:p>
    <w:p>
      <w:pPr>
        <w:ind w:firstLine="640" w:firstLineChars="200"/>
        <w:rPr>
          <w:rFonts w:hint="eastAsia" w:ascii="仿宋_GB2312" w:hAnsi="Arial" w:eastAsia="仿宋_GB2312" w:cs="Arial"/>
          <w:color w:val="000000"/>
          <w:spacing w:val="8"/>
          <w:sz w:val="32"/>
          <w:szCs w:val="32"/>
          <w:lang w:eastAsia="zh-CN"/>
        </w:rPr>
      </w:pPr>
      <w:r>
        <w:rPr>
          <w:rFonts w:hint="eastAsia" w:eastAsia="仿宋_GB2312"/>
          <w:color w:val="000000"/>
          <w:kern w:val="0"/>
          <w:sz w:val="32"/>
          <w:szCs w:val="32"/>
        </w:rPr>
        <w:t>业主对公示的使用方案表决结果有异议的，应当</w:t>
      </w:r>
      <w:r>
        <w:rPr>
          <w:rFonts w:hint="eastAsia" w:ascii="仿宋_GB2312" w:hAnsi="Arial" w:eastAsia="仿宋_GB2312" w:cs="Arial"/>
          <w:color w:val="000000"/>
          <w:spacing w:val="8"/>
          <w:sz w:val="32"/>
          <w:szCs w:val="32"/>
        </w:rPr>
        <w:t>按照</w:t>
      </w:r>
      <w:r>
        <w:rPr>
          <w:rFonts w:hint="eastAsia" w:ascii="仿宋_GB2312" w:hAnsi="Arial" w:eastAsia="仿宋_GB2312" w:cs="Arial"/>
          <w:color w:val="000000"/>
          <w:spacing w:val="8"/>
          <w:sz w:val="32"/>
          <w:szCs w:val="32"/>
          <w:lang w:eastAsia="zh-CN"/>
        </w:rPr>
        <w:t>以下方式</w:t>
      </w:r>
      <w:r>
        <w:rPr>
          <w:rFonts w:hint="eastAsia" w:ascii="仿宋_GB2312" w:hAnsi="Arial" w:eastAsia="仿宋_GB2312" w:cs="Arial"/>
          <w:color w:val="000000"/>
          <w:spacing w:val="8"/>
          <w:sz w:val="32"/>
          <w:szCs w:val="32"/>
        </w:rPr>
        <w:t>处理</w:t>
      </w:r>
      <w:r>
        <w:rPr>
          <w:rFonts w:hint="eastAsia" w:ascii="仿宋_GB2312" w:hAnsi="Arial" w:eastAsia="仿宋_GB2312" w:cs="Arial"/>
          <w:color w:val="000000"/>
          <w:spacing w:val="8"/>
          <w:sz w:val="32"/>
          <w:szCs w:val="32"/>
          <w:lang w:eastAsia="zh-CN"/>
        </w:rPr>
        <w:t>：</w:t>
      </w:r>
    </w:p>
    <w:p>
      <w:pPr>
        <w:ind w:firstLine="672" w:firstLineChars="200"/>
        <w:rPr>
          <w:rFonts w:hint="eastAsia" w:ascii="仿宋_GB2312" w:hAnsi="Arial" w:eastAsia="仿宋_GB2312" w:cs="Arial"/>
          <w:color w:val="000000"/>
          <w:spacing w:val="8"/>
          <w:sz w:val="32"/>
          <w:szCs w:val="32"/>
          <w:lang w:eastAsia="zh-CN"/>
        </w:rPr>
      </w:pPr>
      <w:r>
        <w:rPr>
          <w:rFonts w:hint="eastAsia" w:ascii="仿宋_GB2312" w:hAnsi="Arial" w:eastAsia="仿宋_GB2312" w:cs="Arial"/>
          <w:color w:val="000000"/>
          <w:spacing w:val="8"/>
          <w:sz w:val="32"/>
          <w:szCs w:val="32"/>
          <w:lang w:eastAsia="zh-CN"/>
        </w:rPr>
        <w:t>（一）业主大会会议表决结果公示期间，业主对表决结果有异议的，组织召开业主大会会议的机构应当记录并及时答复，公示期满，业主对表决结果没有异议或者异议不成立的，应当公告业主大会决定；</w:t>
      </w:r>
    </w:p>
    <w:p>
      <w:pPr>
        <w:ind w:firstLine="672" w:firstLineChars="200"/>
        <w:rPr>
          <w:rFonts w:hint="eastAsia" w:ascii="仿宋_GB2312" w:hAnsi="Arial" w:eastAsia="仿宋_GB2312" w:cs="Arial"/>
          <w:color w:val="000000"/>
          <w:spacing w:val="8"/>
          <w:sz w:val="32"/>
          <w:szCs w:val="32"/>
          <w:lang w:eastAsia="zh-CN"/>
        </w:rPr>
      </w:pPr>
      <w:r>
        <w:rPr>
          <w:rFonts w:hint="eastAsia" w:ascii="仿宋_GB2312" w:hAnsi="Arial" w:eastAsia="仿宋_GB2312" w:cs="Arial"/>
          <w:color w:val="000000"/>
          <w:spacing w:val="8"/>
          <w:sz w:val="32"/>
          <w:szCs w:val="32"/>
          <w:lang w:eastAsia="zh-CN"/>
        </w:rPr>
        <w:t>（二）采用书面征求意见形式，业主对表决结果有异议的，可以查验本人表决意见，组织召开业主大会会议的机构应当及时提供业主本人表决意见以供查验，查验的业主表决意见与公示的表决结果不一致的，应当重新统计、公示表决结果，业主查验本人意见，应当提供本人有效身份证明和有效房产证明，业主委托他人查验表决意见，还应当出具书面委托书，载明委托事项、委托权限及期限。</w:t>
      </w:r>
    </w:p>
    <w:p>
      <w:pPr>
        <w:ind w:firstLine="672" w:firstLineChars="200"/>
        <w:rPr>
          <w:rFonts w:hint="eastAsia" w:ascii="仿宋_GB2312" w:hAnsi="Arial" w:eastAsia="仿宋_GB2312" w:cs="Arial"/>
          <w:b w:val="0"/>
          <w:bCs w:val="0"/>
          <w:color w:val="auto"/>
          <w:spacing w:val="8"/>
          <w:sz w:val="32"/>
          <w:szCs w:val="32"/>
          <w:u w:val="none"/>
          <w:lang w:eastAsia="zh-CN"/>
        </w:rPr>
      </w:pPr>
      <w:r>
        <w:rPr>
          <w:rFonts w:hint="eastAsia" w:ascii="仿宋_GB2312" w:hAnsi="Arial" w:eastAsia="仿宋_GB2312" w:cs="Arial"/>
          <w:b w:val="0"/>
          <w:bCs w:val="0"/>
          <w:color w:val="auto"/>
          <w:spacing w:val="8"/>
          <w:sz w:val="32"/>
          <w:szCs w:val="32"/>
          <w:u w:val="none"/>
          <w:lang w:eastAsia="zh-CN"/>
        </w:rPr>
        <w:t>（三）采用电子投票表决形式，表决结果公示期间，业主可以通过登录投票系统网站、微信平台查询本人表决意见，如公示的业主表决意见与在投票系统网站查询的本人表决意见不一致的，可以向属地街道办事处、镇人民政府、申诉，属地街道办事处、镇人民政府应当在</w:t>
      </w:r>
      <w:r>
        <w:rPr>
          <w:rFonts w:hint="eastAsia" w:ascii="仿宋_GB2312" w:hAnsi="Arial" w:eastAsia="仿宋_GB2312" w:cs="Arial"/>
          <w:b w:val="0"/>
          <w:bCs w:val="0"/>
          <w:color w:val="auto"/>
          <w:spacing w:val="8"/>
          <w:sz w:val="32"/>
          <w:szCs w:val="32"/>
          <w:u w:val="none"/>
          <w:lang w:val="en-US" w:eastAsia="zh-CN"/>
        </w:rPr>
        <w:t>3</w:t>
      </w:r>
      <w:r>
        <w:rPr>
          <w:rFonts w:hint="eastAsia" w:ascii="仿宋_GB2312" w:hAnsi="Arial" w:eastAsia="仿宋_GB2312" w:cs="Arial"/>
          <w:b w:val="0"/>
          <w:bCs w:val="0"/>
          <w:color w:val="auto"/>
          <w:spacing w:val="8"/>
          <w:sz w:val="32"/>
          <w:szCs w:val="32"/>
          <w:u w:val="none"/>
          <w:lang w:eastAsia="zh-CN"/>
        </w:rPr>
        <w:t>个工作日内核查，经核查业主反映情况属实的，属地街道办事处、镇人民政府应当责令投票组织者重新公示电子投票表决结果，逾期拒不公示的，由属地街道办事处、镇人民政府、自逾期之日起3个工作日内将电子投票表决结果向全体业主公示。</w:t>
      </w:r>
    </w:p>
    <w:p>
      <w:pPr>
        <w:spacing w:line="276" w:lineRule="auto"/>
        <w:ind w:firstLine="640" w:firstLineChars="200"/>
        <w:rPr>
          <w:rFonts w:hint="eastAsia" w:eastAsia="仿宋_GB2312"/>
          <w:b w:val="0"/>
          <w:bCs w:val="0"/>
          <w:color w:val="auto"/>
          <w:kern w:val="0"/>
          <w:sz w:val="32"/>
          <w:szCs w:val="32"/>
          <w:u w:val="none"/>
        </w:rPr>
      </w:pPr>
      <w:r>
        <w:rPr>
          <w:rFonts w:hint="eastAsia" w:ascii="黑体" w:hAnsi="黑体" w:eastAsia="黑体"/>
          <w:color w:val="000000"/>
          <w:kern w:val="0"/>
          <w:sz w:val="32"/>
          <w:szCs w:val="32"/>
        </w:rPr>
        <w:t>第三十</w:t>
      </w:r>
      <w:r>
        <w:rPr>
          <w:rFonts w:hint="eastAsia" w:ascii="黑体" w:hAnsi="黑体" w:eastAsia="黑体"/>
          <w:color w:val="000000"/>
          <w:kern w:val="0"/>
          <w:sz w:val="32"/>
          <w:szCs w:val="32"/>
          <w:lang w:eastAsia="zh-CN"/>
        </w:rPr>
        <w:t>四</w:t>
      </w:r>
      <w:r>
        <w:rPr>
          <w:rFonts w:ascii="黑体" w:hAnsi="黑体" w:eastAsia="黑体"/>
          <w:color w:val="000000"/>
          <w:kern w:val="0"/>
          <w:sz w:val="32"/>
          <w:szCs w:val="32"/>
        </w:rPr>
        <w:t>条</w:t>
      </w:r>
      <w:r>
        <w:rPr>
          <w:rFonts w:hint="eastAsia" w:ascii="黑体" w:hAnsi="黑体" w:eastAsia="黑体"/>
          <w:color w:val="000000"/>
          <w:sz w:val="32"/>
          <w:szCs w:val="32"/>
        </w:rPr>
        <w:t>［资金审价］</w:t>
      </w:r>
      <w:r>
        <w:rPr>
          <w:rFonts w:hint="eastAsia" w:eastAsia="仿宋_GB2312"/>
          <w:color w:val="000000"/>
          <w:kern w:val="0"/>
          <w:sz w:val="32"/>
          <w:szCs w:val="32"/>
        </w:rPr>
        <w:t>　</w:t>
      </w:r>
      <w:bookmarkStart w:id="2" w:name="OLE_LINK5"/>
      <w:r>
        <w:rPr>
          <w:rFonts w:hint="eastAsia" w:eastAsia="仿宋_GB2312"/>
          <w:b w:val="0"/>
          <w:bCs w:val="0"/>
          <w:color w:val="auto"/>
          <w:kern w:val="0"/>
          <w:sz w:val="32"/>
          <w:szCs w:val="32"/>
          <w:u w:val="none"/>
        </w:rPr>
        <w:t>使用方案中维修和更新、改造项目的费用预算总额在5万元以上（含5万元）的</w:t>
      </w:r>
      <w:bookmarkEnd w:id="2"/>
      <w:r>
        <w:rPr>
          <w:rFonts w:hint="eastAsia" w:eastAsia="仿宋_GB2312"/>
          <w:b w:val="0"/>
          <w:bCs w:val="0"/>
          <w:color w:val="auto"/>
          <w:kern w:val="0"/>
          <w:sz w:val="32"/>
          <w:szCs w:val="32"/>
          <w:u w:val="none"/>
        </w:rPr>
        <w:t>，应当实行审价。</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组织实施单位在提出使用方案前应当向审价单位提供实施方案、预算书等相关材料，由审价单位出具预算审价报告。组织实施单位</w:t>
      </w:r>
      <w:r>
        <w:rPr>
          <w:rFonts w:eastAsia="仿宋_GB2312"/>
          <w:color w:val="000000"/>
          <w:kern w:val="0"/>
          <w:sz w:val="32"/>
          <w:szCs w:val="32"/>
        </w:rPr>
        <w:t>应当</w:t>
      </w:r>
      <w:r>
        <w:rPr>
          <w:rFonts w:hint="eastAsia" w:eastAsia="仿宋_GB2312"/>
          <w:color w:val="000000"/>
          <w:kern w:val="0"/>
          <w:sz w:val="32"/>
          <w:szCs w:val="32"/>
        </w:rPr>
        <w:t>将预算审价报告及时</w:t>
      </w:r>
      <w:r>
        <w:rPr>
          <w:rFonts w:eastAsia="仿宋_GB2312"/>
          <w:color w:val="000000"/>
          <w:kern w:val="0"/>
          <w:sz w:val="32"/>
          <w:szCs w:val="32"/>
        </w:rPr>
        <w:t>向物业专项维修资金列支范围内的业主公</w:t>
      </w:r>
      <w:r>
        <w:rPr>
          <w:rFonts w:hint="eastAsia" w:eastAsia="仿宋_GB2312"/>
          <w:color w:val="000000"/>
          <w:kern w:val="0"/>
          <w:sz w:val="32"/>
          <w:szCs w:val="32"/>
        </w:rPr>
        <w:t>告7</w:t>
      </w:r>
      <w:r>
        <w:rPr>
          <w:rFonts w:eastAsia="仿宋_GB2312"/>
          <w:color w:val="000000"/>
          <w:kern w:val="0"/>
          <w:sz w:val="32"/>
          <w:szCs w:val="32"/>
        </w:rPr>
        <w:t>日</w:t>
      </w:r>
      <w:r>
        <w:rPr>
          <w:rFonts w:hint="eastAsia" w:eastAsia="仿宋_GB2312"/>
          <w:color w:val="000000"/>
          <w:kern w:val="0"/>
          <w:sz w:val="32"/>
          <w:szCs w:val="32"/>
        </w:rPr>
        <w:t>以上</w:t>
      </w:r>
      <w:r>
        <w:rPr>
          <w:rFonts w:eastAsia="仿宋_GB2312"/>
          <w:color w:val="000000"/>
          <w:kern w:val="0"/>
          <w:sz w:val="32"/>
          <w:szCs w:val="32"/>
        </w:rPr>
        <w:t>。</w:t>
      </w:r>
    </w:p>
    <w:p>
      <w:pPr>
        <w:ind w:firstLine="640" w:firstLineChars="200"/>
        <w:rPr>
          <w:rFonts w:hint="eastAsia" w:eastAsia="仿宋_GB2312"/>
          <w:b/>
          <w:bCs/>
          <w:color w:val="FF0000"/>
          <w:kern w:val="0"/>
          <w:sz w:val="32"/>
          <w:szCs w:val="32"/>
          <w:u w:val="single"/>
        </w:rPr>
      </w:pPr>
      <w:r>
        <w:rPr>
          <w:rFonts w:hint="eastAsia" w:eastAsia="仿宋_GB2312"/>
          <w:b w:val="0"/>
          <w:bCs w:val="0"/>
          <w:color w:val="auto"/>
          <w:kern w:val="0"/>
          <w:sz w:val="32"/>
          <w:szCs w:val="32"/>
          <w:u w:val="none"/>
        </w:rPr>
        <w:t>组织实施单位</w:t>
      </w:r>
      <w:r>
        <w:rPr>
          <w:rFonts w:hint="eastAsia" w:eastAsia="仿宋_GB2312"/>
          <w:b w:val="0"/>
          <w:bCs w:val="0"/>
          <w:color w:val="auto"/>
          <w:kern w:val="0"/>
          <w:sz w:val="32"/>
          <w:szCs w:val="32"/>
          <w:u w:val="none"/>
          <w:lang w:eastAsia="zh-CN"/>
        </w:rPr>
        <w:t>应当</w:t>
      </w:r>
      <w:r>
        <w:rPr>
          <w:rFonts w:hint="eastAsia" w:eastAsia="仿宋_GB2312"/>
          <w:b w:val="0"/>
          <w:bCs w:val="0"/>
          <w:color w:val="auto"/>
          <w:kern w:val="0"/>
          <w:sz w:val="32"/>
          <w:szCs w:val="32"/>
          <w:u w:val="none"/>
        </w:rPr>
        <w:t>委托具备审价条件的</w:t>
      </w:r>
      <w:r>
        <w:rPr>
          <w:rFonts w:hint="eastAsia" w:eastAsia="仿宋_GB2312"/>
          <w:b w:val="0"/>
          <w:bCs w:val="0"/>
          <w:color w:val="auto"/>
          <w:kern w:val="0"/>
          <w:sz w:val="32"/>
          <w:szCs w:val="32"/>
          <w:u w:val="none"/>
          <w:lang w:eastAsia="zh-CN"/>
        </w:rPr>
        <w:t>专业机构</w:t>
      </w:r>
      <w:r>
        <w:rPr>
          <w:rFonts w:hint="eastAsia" w:eastAsia="仿宋_GB2312"/>
          <w:b w:val="0"/>
          <w:bCs w:val="0"/>
          <w:color w:val="auto"/>
          <w:kern w:val="0"/>
          <w:sz w:val="32"/>
          <w:szCs w:val="32"/>
          <w:u w:val="none"/>
        </w:rPr>
        <w:t>进行审价。</w:t>
      </w:r>
    </w:p>
    <w:p>
      <w:pPr>
        <w:ind w:firstLine="640" w:firstLineChars="200"/>
        <w:rPr>
          <w:rFonts w:hint="eastAsia" w:eastAsia="仿宋_GB2312"/>
          <w:color w:val="000000"/>
          <w:kern w:val="0"/>
          <w:sz w:val="32"/>
          <w:szCs w:val="32"/>
        </w:rPr>
      </w:pPr>
      <w:r>
        <w:rPr>
          <w:rFonts w:hint="eastAsia" w:ascii="黑体" w:hAnsi="黑体" w:eastAsia="黑体"/>
          <w:color w:val="000000"/>
          <w:kern w:val="0"/>
          <w:sz w:val="32"/>
          <w:szCs w:val="32"/>
        </w:rPr>
        <w:t>第三十</w:t>
      </w:r>
      <w:r>
        <w:rPr>
          <w:rFonts w:hint="eastAsia" w:ascii="黑体" w:hAnsi="黑体" w:eastAsia="黑体"/>
          <w:color w:val="000000"/>
          <w:kern w:val="0"/>
          <w:sz w:val="32"/>
          <w:szCs w:val="32"/>
          <w:lang w:eastAsia="zh-CN"/>
        </w:rPr>
        <w:t>五</w:t>
      </w:r>
      <w:r>
        <w:rPr>
          <w:rFonts w:hint="eastAsia" w:ascii="黑体" w:hAnsi="黑体" w:eastAsia="黑体"/>
          <w:color w:val="000000"/>
          <w:kern w:val="0"/>
          <w:sz w:val="32"/>
          <w:szCs w:val="32"/>
        </w:rPr>
        <w:t>条</w:t>
      </w:r>
      <w:r>
        <w:rPr>
          <w:rFonts w:hint="eastAsia" w:ascii="黑体" w:hAnsi="黑体" w:eastAsia="黑体"/>
          <w:color w:val="000000"/>
          <w:sz w:val="32"/>
          <w:szCs w:val="32"/>
        </w:rPr>
        <w:t>［施工合同］</w:t>
      </w:r>
      <w:r>
        <w:rPr>
          <w:rFonts w:hint="eastAsia" w:ascii="黑体" w:hAnsi="黑体" w:eastAsia="黑体"/>
          <w:color w:val="000000"/>
          <w:kern w:val="0"/>
          <w:sz w:val="32"/>
          <w:szCs w:val="32"/>
        </w:rPr>
        <w:t>　</w:t>
      </w:r>
      <w:r>
        <w:rPr>
          <w:rFonts w:hint="eastAsia" w:eastAsia="仿宋_GB2312"/>
          <w:color w:val="000000"/>
          <w:kern w:val="0"/>
          <w:sz w:val="32"/>
          <w:szCs w:val="32"/>
        </w:rPr>
        <w:t>维修和更新、改造项目应当签订施工合同。使用方案中维修和更新、改造全部项目的费用总额、费用支付方式、物业专项维修资金划转帐户和竣工验收等事项应当在一个施工合同中约定。</w:t>
      </w:r>
    </w:p>
    <w:p>
      <w:pPr>
        <w:ind w:firstLine="640" w:firstLineChars="200"/>
        <w:rPr>
          <w:rFonts w:hint="eastAsia" w:eastAsia="仿宋_GB2312"/>
          <w:color w:val="000000"/>
          <w:kern w:val="0"/>
          <w:sz w:val="32"/>
          <w:szCs w:val="32"/>
        </w:rPr>
      </w:pPr>
      <w:r>
        <w:rPr>
          <w:rFonts w:hint="eastAsia" w:eastAsia="仿宋_GB2312"/>
          <w:b w:val="0"/>
          <w:bCs w:val="0"/>
          <w:color w:val="auto"/>
          <w:kern w:val="0"/>
          <w:sz w:val="32"/>
          <w:szCs w:val="32"/>
          <w:u w:val="none"/>
          <w:lang w:eastAsia="zh-CN"/>
        </w:rPr>
        <w:t>根据本办法第三十四条规定</w:t>
      </w:r>
      <w:r>
        <w:rPr>
          <w:rFonts w:hint="eastAsia" w:eastAsia="仿宋_GB2312"/>
          <w:color w:val="000000"/>
          <w:kern w:val="0"/>
          <w:sz w:val="32"/>
          <w:szCs w:val="32"/>
        </w:rPr>
        <w:t>实行审价的，施工合同约定的费用总额不得超过预算审价报告确定的费用总额。</w:t>
      </w:r>
    </w:p>
    <w:p>
      <w:pPr>
        <w:ind w:firstLine="640" w:firstLineChars="200"/>
        <w:rPr>
          <w:rFonts w:eastAsia="仿宋_GB2312"/>
          <w:color w:val="000000"/>
          <w:kern w:val="0"/>
          <w:sz w:val="32"/>
          <w:szCs w:val="32"/>
        </w:rPr>
      </w:pPr>
      <w:r>
        <w:rPr>
          <w:rFonts w:hint="eastAsia" w:eastAsia="仿宋_GB2312"/>
          <w:color w:val="000000"/>
          <w:kern w:val="0"/>
          <w:sz w:val="32"/>
          <w:szCs w:val="32"/>
        </w:rPr>
        <w:t>组织实施单位</w:t>
      </w:r>
      <w:r>
        <w:rPr>
          <w:rFonts w:eastAsia="仿宋_GB2312"/>
          <w:color w:val="000000"/>
          <w:kern w:val="0"/>
          <w:sz w:val="32"/>
          <w:szCs w:val="32"/>
        </w:rPr>
        <w:t>应当</w:t>
      </w:r>
      <w:r>
        <w:rPr>
          <w:rFonts w:hint="eastAsia" w:eastAsia="仿宋_GB2312"/>
          <w:color w:val="000000"/>
          <w:kern w:val="0"/>
          <w:sz w:val="32"/>
          <w:szCs w:val="32"/>
        </w:rPr>
        <w:t>将施工合同及时</w:t>
      </w:r>
      <w:r>
        <w:rPr>
          <w:rFonts w:eastAsia="仿宋_GB2312"/>
          <w:color w:val="000000"/>
          <w:kern w:val="0"/>
          <w:sz w:val="32"/>
          <w:szCs w:val="32"/>
        </w:rPr>
        <w:t>向物业专项维修资金列支范围内的业主公</w:t>
      </w:r>
      <w:r>
        <w:rPr>
          <w:rFonts w:hint="eastAsia" w:eastAsia="仿宋_GB2312"/>
          <w:color w:val="000000"/>
          <w:kern w:val="0"/>
          <w:sz w:val="32"/>
          <w:szCs w:val="32"/>
        </w:rPr>
        <w:t>告7</w:t>
      </w:r>
      <w:r>
        <w:rPr>
          <w:rFonts w:eastAsia="仿宋_GB2312"/>
          <w:color w:val="000000"/>
          <w:kern w:val="0"/>
          <w:sz w:val="32"/>
          <w:szCs w:val="32"/>
        </w:rPr>
        <w:t>日</w:t>
      </w:r>
      <w:r>
        <w:rPr>
          <w:rFonts w:hint="eastAsia" w:eastAsia="仿宋_GB2312"/>
          <w:color w:val="000000"/>
          <w:kern w:val="0"/>
          <w:sz w:val="32"/>
          <w:szCs w:val="32"/>
        </w:rPr>
        <w:t>以上</w:t>
      </w:r>
      <w:r>
        <w:rPr>
          <w:rFonts w:eastAsia="仿宋_GB2312"/>
          <w:color w:val="000000"/>
          <w:kern w:val="0"/>
          <w:sz w:val="32"/>
          <w:szCs w:val="32"/>
        </w:rPr>
        <w:t>。</w:t>
      </w:r>
    </w:p>
    <w:p>
      <w:pPr>
        <w:ind w:firstLine="640" w:firstLineChars="200"/>
        <w:rPr>
          <w:rFonts w:hint="eastAsia" w:eastAsia="仿宋_GB2312"/>
          <w:color w:val="000000"/>
          <w:kern w:val="0"/>
          <w:sz w:val="32"/>
          <w:szCs w:val="32"/>
        </w:rPr>
      </w:pPr>
      <w:r>
        <w:rPr>
          <w:rFonts w:hint="eastAsia" w:ascii="黑体" w:hAnsi="黑体" w:eastAsia="黑体"/>
          <w:color w:val="000000"/>
          <w:kern w:val="0"/>
          <w:sz w:val="32"/>
          <w:szCs w:val="32"/>
        </w:rPr>
        <w:t>第三十</w:t>
      </w:r>
      <w:r>
        <w:rPr>
          <w:rFonts w:hint="eastAsia" w:ascii="黑体" w:hAnsi="黑体" w:eastAsia="黑体"/>
          <w:color w:val="000000"/>
          <w:kern w:val="0"/>
          <w:sz w:val="32"/>
          <w:szCs w:val="32"/>
          <w:lang w:eastAsia="zh-CN"/>
        </w:rPr>
        <w:t>六</w:t>
      </w:r>
      <w:r>
        <w:rPr>
          <w:rFonts w:hint="eastAsia" w:ascii="黑体" w:hAnsi="黑体" w:eastAsia="黑体"/>
          <w:color w:val="000000"/>
          <w:kern w:val="0"/>
          <w:sz w:val="32"/>
          <w:szCs w:val="32"/>
        </w:rPr>
        <w:t>条</w:t>
      </w:r>
      <w:r>
        <w:rPr>
          <w:rFonts w:hint="eastAsia" w:ascii="黑体" w:hAnsi="黑体" w:eastAsia="黑体"/>
          <w:color w:val="000000"/>
          <w:sz w:val="32"/>
          <w:szCs w:val="32"/>
        </w:rPr>
        <w:t>［公开招标］</w:t>
      </w:r>
      <w:r>
        <w:rPr>
          <w:rFonts w:hint="eastAsia" w:ascii="黑体" w:hAnsi="黑体" w:eastAsia="黑体"/>
          <w:color w:val="000000"/>
          <w:kern w:val="0"/>
          <w:sz w:val="32"/>
          <w:szCs w:val="32"/>
        </w:rPr>
        <w:t>　</w:t>
      </w:r>
      <w:r>
        <w:rPr>
          <w:rFonts w:hint="eastAsia" w:eastAsia="仿宋_GB2312"/>
          <w:color w:val="000000"/>
          <w:kern w:val="0"/>
          <w:sz w:val="32"/>
          <w:szCs w:val="32"/>
        </w:rPr>
        <w:t>提倡公开招标确定维修和更新、改造项目的施工单位，并聘请专业监理单位对工程质量进行监理。</w:t>
      </w:r>
    </w:p>
    <w:p>
      <w:pPr>
        <w:ind w:firstLine="640" w:firstLineChars="200"/>
        <w:rPr>
          <w:rFonts w:eastAsia="仿宋_GB2312"/>
          <w:color w:val="000000"/>
          <w:kern w:val="0"/>
          <w:sz w:val="32"/>
          <w:szCs w:val="32"/>
        </w:rPr>
      </w:pPr>
      <w:r>
        <w:rPr>
          <w:rFonts w:hint="eastAsia" w:ascii="黑体" w:hAnsi="黑体" w:eastAsia="黑体"/>
          <w:color w:val="000000"/>
          <w:kern w:val="0"/>
          <w:sz w:val="32"/>
          <w:szCs w:val="32"/>
        </w:rPr>
        <w:t>第三十</w:t>
      </w:r>
      <w:r>
        <w:rPr>
          <w:rFonts w:hint="eastAsia" w:ascii="黑体" w:hAnsi="黑体" w:eastAsia="黑体"/>
          <w:color w:val="000000"/>
          <w:kern w:val="0"/>
          <w:sz w:val="32"/>
          <w:szCs w:val="32"/>
          <w:lang w:eastAsia="zh-CN"/>
        </w:rPr>
        <w:t>七</w:t>
      </w:r>
      <w:r>
        <w:rPr>
          <w:rFonts w:hint="eastAsia" w:ascii="黑体" w:hAnsi="黑体" w:eastAsia="黑体"/>
          <w:color w:val="000000"/>
          <w:kern w:val="0"/>
          <w:sz w:val="32"/>
          <w:szCs w:val="32"/>
        </w:rPr>
        <w:t>条</w:t>
      </w:r>
      <w:r>
        <w:rPr>
          <w:rFonts w:hint="eastAsia" w:ascii="黑体" w:hAnsi="黑体" w:eastAsia="黑体"/>
          <w:color w:val="000000"/>
          <w:sz w:val="32"/>
          <w:szCs w:val="32"/>
        </w:rPr>
        <w:t>［竣工验收］</w:t>
      </w:r>
      <w:r>
        <w:rPr>
          <w:rFonts w:hint="eastAsia" w:ascii="黑体" w:hAnsi="黑体" w:eastAsia="黑体"/>
          <w:color w:val="000000"/>
          <w:kern w:val="0"/>
          <w:sz w:val="32"/>
          <w:szCs w:val="32"/>
        </w:rPr>
        <w:t>　</w:t>
      </w:r>
      <w:r>
        <w:rPr>
          <w:rFonts w:hint="eastAsia" w:eastAsia="仿宋_GB2312"/>
          <w:color w:val="000000"/>
          <w:kern w:val="0"/>
          <w:sz w:val="32"/>
          <w:szCs w:val="32"/>
        </w:rPr>
        <w:t>维修和更新、改造项目工程</w:t>
      </w:r>
      <w:r>
        <w:rPr>
          <w:rFonts w:eastAsia="仿宋_GB2312"/>
          <w:color w:val="000000"/>
          <w:kern w:val="0"/>
          <w:sz w:val="32"/>
          <w:szCs w:val="32"/>
        </w:rPr>
        <w:t>竣工后，</w:t>
      </w:r>
      <w:r>
        <w:rPr>
          <w:rFonts w:hint="eastAsia" w:eastAsia="仿宋_GB2312"/>
          <w:color w:val="000000"/>
          <w:kern w:val="0"/>
          <w:sz w:val="32"/>
          <w:szCs w:val="32"/>
        </w:rPr>
        <w:t>组织实施单位</w:t>
      </w:r>
      <w:r>
        <w:rPr>
          <w:rFonts w:eastAsia="仿宋_GB2312"/>
          <w:color w:val="000000"/>
          <w:kern w:val="0"/>
          <w:sz w:val="32"/>
          <w:szCs w:val="32"/>
        </w:rPr>
        <w:t>应当对工程进行验收，并签署竣工验收报告。</w:t>
      </w:r>
      <w:r>
        <w:rPr>
          <w:rFonts w:hint="eastAsia" w:eastAsia="仿宋_GB2312"/>
          <w:color w:val="000000"/>
          <w:kern w:val="0"/>
          <w:sz w:val="32"/>
          <w:szCs w:val="32"/>
        </w:rPr>
        <w:t>聘请工程监理的，监理单位应当一同参与竣工验收。</w:t>
      </w:r>
      <w:r>
        <w:rPr>
          <w:rFonts w:eastAsia="仿宋_GB2312"/>
          <w:color w:val="000000"/>
          <w:kern w:val="0"/>
          <w:sz w:val="32"/>
          <w:szCs w:val="32"/>
        </w:rPr>
        <w:t>物业专项维修资金列支范围内的业主</w:t>
      </w:r>
      <w:r>
        <w:rPr>
          <w:rFonts w:hint="eastAsia" w:eastAsia="仿宋_GB2312"/>
          <w:color w:val="000000"/>
          <w:kern w:val="0"/>
          <w:sz w:val="32"/>
          <w:szCs w:val="32"/>
        </w:rPr>
        <w:t>可以参与竣工验收。</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组织实施单位</w:t>
      </w:r>
      <w:r>
        <w:rPr>
          <w:rFonts w:eastAsia="仿宋_GB2312"/>
          <w:color w:val="000000"/>
          <w:kern w:val="0"/>
          <w:sz w:val="32"/>
          <w:szCs w:val="32"/>
        </w:rPr>
        <w:t>应当</w:t>
      </w:r>
      <w:r>
        <w:rPr>
          <w:rFonts w:hint="eastAsia" w:eastAsia="仿宋_GB2312"/>
          <w:color w:val="000000"/>
          <w:kern w:val="0"/>
          <w:sz w:val="32"/>
          <w:szCs w:val="32"/>
        </w:rPr>
        <w:t>将</w:t>
      </w:r>
      <w:r>
        <w:rPr>
          <w:rFonts w:eastAsia="仿宋_GB2312"/>
          <w:color w:val="000000"/>
          <w:kern w:val="0"/>
          <w:sz w:val="32"/>
          <w:szCs w:val="32"/>
        </w:rPr>
        <w:t>竣工验收报告</w:t>
      </w:r>
      <w:r>
        <w:rPr>
          <w:rFonts w:hint="eastAsia" w:eastAsia="仿宋_GB2312"/>
          <w:color w:val="000000"/>
          <w:kern w:val="0"/>
          <w:sz w:val="32"/>
          <w:szCs w:val="32"/>
        </w:rPr>
        <w:t>在物业管理区域内显著位置及时</w:t>
      </w:r>
      <w:r>
        <w:rPr>
          <w:rFonts w:eastAsia="仿宋_GB2312"/>
          <w:color w:val="000000"/>
          <w:kern w:val="0"/>
          <w:sz w:val="32"/>
          <w:szCs w:val="32"/>
        </w:rPr>
        <w:t>向物业专项维修资金列支范围内的业主公</w:t>
      </w:r>
      <w:r>
        <w:rPr>
          <w:rFonts w:hint="eastAsia" w:eastAsia="仿宋_GB2312"/>
          <w:color w:val="000000"/>
          <w:kern w:val="0"/>
          <w:sz w:val="32"/>
          <w:szCs w:val="32"/>
        </w:rPr>
        <w:t>告7</w:t>
      </w:r>
      <w:r>
        <w:rPr>
          <w:rFonts w:eastAsia="仿宋_GB2312"/>
          <w:color w:val="000000"/>
          <w:kern w:val="0"/>
          <w:sz w:val="32"/>
          <w:szCs w:val="32"/>
        </w:rPr>
        <w:t>日</w:t>
      </w:r>
      <w:r>
        <w:rPr>
          <w:rFonts w:hint="eastAsia" w:eastAsia="仿宋_GB2312"/>
          <w:color w:val="000000"/>
          <w:kern w:val="0"/>
          <w:sz w:val="32"/>
          <w:szCs w:val="32"/>
        </w:rPr>
        <w:t>以上</w:t>
      </w:r>
      <w:r>
        <w:rPr>
          <w:rFonts w:eastAsia="仿宋_GB2312"/>
          <w:color w:val="000000"/>
          <w:kern w:val="0"/>
          <w:sz w:val="32"/>
          <w:szCs w:val="32"/>
        </w:rPr>
        <w:t>。</w:t>
      </w:r>
    </w:p>
    <w:p>
      <w:pPr>
        <w:ind w:firstLine="640" w:firstLineChars="200"/>
        <w:rPr>
          <w:rFonts w:hint="eastAsia" w:eastAsia="楷体_GB2312"/>
          <w:color w:val="00000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lang w:eastAsia="zh-CN"/>
        </w:rPr>
        <w:t>三十八</w:t>
      </w:r>
      <w:r>
        <w:rPr>
          <w:rFonts w:ascii="黑体" w:hAnsi="黑体" w:eastAsia="黑体"/>
          <w:color w:val="000000"/>
          <w:kern w:val="0"/>
          <w:sz w:val="32"/>
          <w:szCs w:val="32"/>
        </w:rPr>
        <w:t>条</w:t>
      </w:r>
      <w:r>
        <w:rPr>
          <w:rFonts w:hint="eastAsia" w:ascii="黑体" w:hAnsi="黑体" w:eastAsia="黑体"/>
          <w:color w:val="000000"/>
          <w:sz w:val="32"/>
          <w:szCs w:val="32"/>
        </w:rPr>
        <w:t>［列支成本］</w:t>
      </w:r>
      <w:r>
        <w:rPr>
          <w:rFonts w:eastAsia="楷体_GB2312"/>
          <w:color w:val="000000"/>
          <w:sz w:val="32"/>
          <w:szCs w:val="32"/>
        </w:rPr>
        <w:t xml:space="preserve">  </w:t>
      </w:r>
      <w:r>
        <w:rPr>
          <w:rFonts w:hint="eastAsia" w:ascii="仿宋_GB2312" w:eastAsia="仿宋_GB2312"/>
          <w:color w:val="000000"/>
          <w:sz w:val="32"/>
          <w:szCs w:val="32"/>
        </w:rPr>
        <w:t>组织实施单位聘请的</w:t>
      </w:r>
      <w:r>
        <w:rPr>
          <w:rFonts w:hint="eastAsia" w:ascii="仿宋_GB2312" w:eastAsia="仿宋_GB2312"/>
          <w:color w:val="000000"/>
          <w:kern w:val="0"/>
          <w:sz w:val="32"/>
          <w:szCs w:val="32"/>
        </w:rPr>
        <w:t>鉴定、设计、审价、监理、施工等单</w:t>
      </w:r>
      <w:r>
        <w:rPr>
          <w:rFonts w:hint="eastAsia" w:eastAsia="仿宋_GB2312"/>
          <w:color w:val="000000"/>
          <w:kern w:val="0"/>
          <w:sz w:val="32"/>
          <w:szCs w:val="32"/>
        </w:rPr>
        <w:t>位应当符合有关规定。</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用于维修和更新、改造项目的</w:t>
      </w:r>
      <w:r>
        <w:rPr>
          <w:rFonts w:eastAsia="仿宋_GB2312"/>
          <w:color w:val="000000"/>
          <w:kern w:val="0"/>
          <w:sz w:val="32"/>
          <w:szCs w:val="32"/>
        </w:rPr>
        <w:t>鉴定</w:t>
      </w:r>
      <w:r>
        <w:rPr>
          <w:rFonts w:hint="eastAsia" w:eastAsia="仿宋_GB2312"/>
          <w:color w:val="000000"/>
          <w:kern w:val="0"/>
          <w:sz w:val="32"/>
          <w:szCs w:val="32"/>
        </w:rPr>
        <w:t>、</w:t>
      </w:r>
      <w:r>
        <w:rPr>
          <w:rFonts w:eastAsia="仿宋_GB2312"/>
          <w:color w:val="000000"/>
          <w:kern w:val="0"/>
          <w:sz w:val="32"/>
          <w:szCs w:val="32"/>
        </w:rPr>
        <w:t>设计、</w:t>
      </w:r>
      <w:r>
        <w:rPr>
          <w:rFonts w:hint="eastAsia" w:eastAsia="仿宋_GB2312"/>
          <w:color w:val="000000"/>
          <w:kern w:val="0"/>
          <w:sz w:val="32"/>
          <w:szCs w:val="32"/>
        </w:rPr>
        <w:t>审价、</w:t>
      </w:r>
      <w:r>
        <w:rPr>
          <w:rFonts w:eastAsia="仿宋_GB2312"/>
          <w:color w:val="000000"/>
          <w:kern w:val="0"/>
          <w:sz w:val="32"/>
          <w:szCs w:val="32"/>
        </w:rPr>
        <w:t>监理</w:t>
      </w:r>
      <w:r>
        <w:rPr>
          <w:rFonts w:hint="eastAsia" w:eastAsia="仿宋_GB2312"/>
          <w:color w:val="000000"/>
          <w:kern w:val="0"/>
          <w:sz w:val="32"/>
          <w:szCs w:val="32"/>
        </w:rPr>
        <w:t>、</w:t>
      </w:r>
      <w:r>
        <w:rPr>
          <w:rFonts w:eastAsia="仿宋_GB2312"/>
          <w:color w:val="000000"/>
          <w:kern w:val="0"/>
          <w:sz w:val="32"/>
          <w:szCs w:val="32"/>
        </w:rPr>
        <w:t>招标服务</w:t>
      </w:r>
      <w:r>
        <w:rPr>
          <w:rFonts w:hint="eastAsia" w:eastAsia="仿宋_GB2312"/>
          <w:color w:val="000000"/>
          <w:kern w:val="0"/>
          <w:sz w:val="32"/>
          <w:szCs w:val="32"/>
        </w:rPr>
        <w:t>、公证</w:t>
      </w:r>
      <w:r>
        <w:rPr>
          <w:rFonts w:eastAsia="仿宋_GB2312"/>
          <w:color w:val="000000"/>
          <w:kern w:val="0"/>
          <w:sz w:val="32"/>
          <w:szCs w:val="32"/>
        </w:rPr>
        <w:t>等费用，</w:t>
      </w:r>
      <w:r>
        <w:rPr>
          <w:rFonts w:hint="eastAsia" w:eastAsia="仿宋_GB2312"/>
          <w:color w:val="000000"/>
          <w:kern w:val="0"/>
          <w:sz w:val="32"/>
          <w:szCs w:val="32"/>
        </w:rPr>
        <w:t>可计入维修和更新、改造成本，与工程预算总额并列计入使用方案的费用预算内容</w:t>
      </w:r>
      <w:r>
        <w:rPr>
          <w:rFonts w:eastAsia="仿宋_GB2312"/>
          <w:color w:val="000000"/>
          <w:kern w:val="0"/>
          <w:sz w:val="32"/>
          <w:szCs w:val="32"/>
        </w:rPr>
        <w:t>。</w:t>
      </w:r>
    </w:p>
    <w:p>
      <w:pPr>
        <w:widowControl/>
        <w:adjustRightInd w:val="0"/>
        <w:snapToGrid w:val="0"/>
        <w:spacing w:line="360" w:lineRule="auto"/>
        <w:ind w:firstLine="640" w:firstLineChars="200"/>
        <w:rPr>
          <w:rFonts w:hint="eastAsia" w:ascii="仿宋_GB2312"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eastAsia="zh-CN"/>
        </w:rPr>
        <w:t>三十九</w:t>
      </w:r>
      <w:r>
        <w:rPr>
          <w:rFonts w:ascii="黑体" w:hAnsi="黑体" w:eastAsia="黑体"/>
          <w:color w:val="000000"/>
          <w:sz w:val="32"/>
          <w:szCs w:val="32"/>
        </w:rPr>
        <w:t>条</w:t>
      </w:r>
      <w:r>
        <w:rPr>
          <w:rFonts w:hint="eastAsia" w:ascii="黑体" w:hAnsi="黑体" w:eastAsia="黑体"/>
          <w:color w:val="000000"/>
          <w:sz w:val="32"/>
          <w:szCs w:val="32"/>
        </w:rPr>
        <w:t xml:space="preserve">［支付方式］  </w:t>
      </w:r>
      <w:r>
        <w:rPr>
          <w:rFonts w:hint="eastAsia" w:ascii="仿宋_GB2312" w:eastAsia="仿宋_GB2312"/>
          <w:color w:val="000000"/>
          <w:sz w:val="32"/>
          <w:szCs w:val="32"/>
        </w:rPr>
        <w:t>物业专项维修资金专户应当通过转账结算，不得支取现金。用于支付维修和更新、改造项目费用的物业专项维修资金只能支付到施工合同约定的施工单位或者物业服务企业账户中；用于支付审价、监理等费用的物业专项维修资金只能支付到约定的审价、监理等单位账户中。</w:t>
      </w:r>
    </w:p>
    <w:p>
      <w:pPr>
        <w:widowControl/>
        <w:adjustRightInd w:val="0"/>
        <w:snapToGrid w:val="0"/>
        <w:spacing w:line="360" w:lineRule="auto"/>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w:t>
      </w:r>
      <w:r>
        <w:rPr>
          <w:rFonts w:hint="eastAsia" w:ascii="黑体" w:hAnsi="黑体" w:eastAsia="黑体"/>
          <w:color w:val="000000"/>
          <w:sz w:val="32"/>
          <w:szCs w:val="32"/>
        </w:rPr>
        <w:t>条［资金申请材料］　</w:t>
      </w:r>
      <w:r>
        <w:rPr>
          <w:rFonts w:hint="eastAsia" w:ascii="仿宋_GB2312" w:eastAsia="仿宋_GB2312"/>
          <w:b w:val="0"/>
          <w:bCs w:val="0"/>
          <w:color w:val="auto"/>
          <w:sz w:val="32"/>
          <w:szCs w:val="32"/>
          <w:u w:val="none"/>
        </w:rPr>
        <w:t>组织实施单位申请使用物业专项维修资金的，</w:t>
      </w:r>
      <w:r>
        <w:rPr>
          <w:rFonts w:hint="eastAsia" w:eastAsia="仿宋_GB2312"/>
          <w:color w:val="000000"/>
          <w:kern w:val="0"/>
          <w:sz w:val="32"/>
          <w:szCs w:val="32"/>
        </w:rPr>
        <w:t>应当向物业所在地的</w:t>
      </w:r>
      <w:r>
        <w:rPr>
          <w:rFonts w:hint="eastAsia" w:eastAsia="仿宋_GB2312"/>
          <w:color w:val="000000"/>
          <w:kern w:val="0"/>
          <w:sz w:val="32"/>
          <w:szCs w:val="32"/>
          <w:lang w:eastAsia="zh-CN"/>
        </w:rPr>
        <w:t>县（市、区）住建行政主管部门</w:t>
      </w:r>
      <w:r>
        <w:rPr>
          <w:rFonts w:hint="eastAsia" w:eastAsia="仿宋_GB2312"/>
          <w:color w:val="000000"/>
          <w:kern w:val="0"/>
          <w:sz w:val="32"/>
          <w:szCs w:val="32"/>
        </w:rPr>
        <w:t>提供下列材料：</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（一）物业专项维修资金使用申报表；</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（二）使用方案；</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（三）业主同意使用方案的表决结果（紧急情况申请使用的不需提供）及公示情况；</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（四）施工合同。</w:t>
      </w:r>
    </w:p>
    <w:p>
      <w:pPr>
        <w:ind w:firstLine="640" w:firstLineChars="200"/>
        <w:rPr>
          <w:rFonts w:hint="eastAsia" w:eastAsia="仿宋_GB2312"/>
          <w:b/>
          <w:bCs/>
          <w:color w:val="FF0000"/>
          <w:kern w:val="0"/>
          <w:sz w:val="32"/>
          <w:szCs w:val="32"/>
          <w:u w:val="single"/>
        </w:rPr>
      </w:pPr>
      <w:r>
        <w:rPr>
          <w:rFonts w:hint="eastAsia" w:eastAsia="仿宋_GB2312"/>
          <w:b w:val="0"/>
          <w:bCs w:val="0"/>
          <w:color w:val="auto"/>
          <w:kern w:val="0"/>
          <w:sz w:val="32"/>
          <w:szCs w:val="32"/>
          <w:u w:val="none"/>
        </w:rPr>
        <w:t>（</w:t>
      </w:r>
      <w:r>
        <w:rPr>
          <w:rFonts w:hint="eastAsia" w:eastAsia="仿宋_GB2312"/>
          <w:b w:val="0"/>
          <w:bCs w:val="0"/>
          <w:color w:val="auto"/>
          <w:kern w:val="0"/>
          <w:sz w:val="32"/>
          <w:szCs w:val="32"/>
          <w:u w:val="none"/>
          <w:lang w:eastAsia="zh-CN"/>
        </w:rPr>
        <w:t>五</w:t>
      </w:r>
      <w:r>
        <w:rPr>
          <w:rFonts w:hint="eastAsia" w:eastAsia="仿宋_GB2312"/>
          <w:b w:val="0"/>
          <w:bCs w:val="0"/>
          <w:color w:val="auto"/>
          <w:kern w:val="0"/>
          <w:sz w:val="32"/>
          <w:szCs w:val="32"/>
          <w:u w:val="none"/>
        </w:rPr>
        <w:t>）施工合同约定的费用总额在5万元以</w:t>
      </w:r>
      <w:r>
        <w:rPr>
          <w:rFonts w:hint="eastAsia" w:eastAsia="仿宋_GB2312"/>
          <w:b w:val="0"/>
          <w:bCs w:val="0"/>
          <w:color w:val="auto"/>
          <w:kern w:val="0"/>
          <w:sz w:val="32"/>
          <w:szCs w:val="32"/>
          <w:u w:val="none"/>
          <w:lang w:eastAsia="zh-CN"/>
        </w:rPr>
        <w:t>上</w:t>
      </w:r>
      <w:r>
        <w:rPr>
          <w:rFonts w:hint="eastAsia" w:eastAsia="仿宋_GB2312"/>
          <w:b w:val="0"/>
          <w:bCs w:val="0"/>
          <w:color w:val="auto"/>
          <w:kern w:val="0"/>
          <w:sz w:val="32"/>
          <w:szCs w:val="32"/>
          <w:u w:val="none"/>
        </w:rPr>
        <w:t>（含5万元）</w:t>
      </w:r>
      <w:r>
        <w:rPr>
          <w:rFonts w:hint="eastAsia" w:eastAsia="仿宋_GB2312"/>
          <w:b w:val="0"/>
          <w:bCs w:val="0"/>
          <w:color w:val="auto"/>
          <w:kern w:val="0"/>
          <w:sz w:val="32"/>
          <w:szCs w:val="32"/>
          <w:u w:val="none"/>
          <w:lang w:eastAsia="zh-CN"/>
        </w:rPr>
        <w:t>的维修</w:t>
      </w:r>
      <w:r>
        <w:rPr>
          <w:rFonts w:hint="eastAsia" w:eastAsia="仿宋_GB2312"/>
          <w:b w:val="0"/>
          <w:bCs w:val="0"/>
          <w:color w:val="auto"/>
          <w:kern w:val="0"/>
          <w:sz w:val="32"/>
          <w:szCs w:val="32"/>
          <w:u w:val="none"/>
        </w:rPr>
        <w:t>预算审价报告。</w:t>
      </w:r>
    </w:p>
    <w:p>
      <w:pPr>
        <w:ind w:firstLine="640" w:firstLineChars="200"/>
        <w:rPr>
          <w:rFonts w:eastAsia="仿宋_GB2312"/>
          <w:color w:val="000000"/>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四十</w:t>
      </w:r>
      <w:r>
        <w:rPr>
          <w:rFonts w:hint="eastAsia" w:ascii="黑体" w:hAnsi="黑体" w:eastAsia="黑体"/>
          <w:color w:val="000000"/>
          <w:kern w:val="0"/>
          <w:sz w:val="32"/>
          <w:szCs w:val="32"/>
          <w:lang w:eastAsia="zh-CN"/>
        </w:rPr>
        <w:t>一</w:t>
      </w:r>
      <w:r>
        <w:rPr>
          <w:rFonts w:ascii="黑体" w:hAnsi="黑体" w:eastAsia="黑体"/>
          <w:color w:val="000000"/>
          <w:kern w:val="0"/>
          <w:sz w:val="32"/>
          <w:szCs w:val="32"/>
        </w:rPr>
        <w:t>条</w:t>
      </w:r>
      <w:r>
        <w:rPr>
          <w:rFonts w:hint="eastAsia" w:ascii="黑体" w:hAnsi="黑体" w:eastAsia="黑体"/>
          <w:color w:val="000000"/>
          <w:sz w:val="32"/>
          <w:szCs w:val="32"/>
        </w:rPr>
        <w:t>［代管使用程序］</w:t>
      </w:r>
      <w:r>
        <w:rPr>
          <w:rFonts w:ascii="黑体" w:hAnsi="黑体" w:eastAsia="黑体"/>
          <w:color w:val="000000"/>
          <w:sz w:val="32"/>
          <w:szCs w:val="32"/>
        </w:rPr>
        <w:t xml:space="preserve">  </w:t>
      </w:r>
      <w:r>
        <w:rPr>
          <w:rFonts w:eastAsia="仿宋_GB2312"/>
          <w:color w:val="000000"/>
          <w:kern w:val="0"/>
          <w:sz w:val="32"/>
          <w:szCs w:val="32"/>
        </w:rPr>
        <w:t>物业专项维修资金</w:t>
      </w:r>
      <w:r>
        <w:rPr>
          <w:rFonts w:hint="eastAsia" w:eastAsia="仿宋_GB2312"/>
          <w:color w:val="000000"/>
          <w:kern w:val="0"/>
          <w:sz w:val="32"/>
          <w:szCs w:val="32"/>
        </w:rPr>
        <w:t>由</w:t>
      </w:r>
      <w:r>
        <w:rPr>
          <w:rFonts w:hint="eastAsia" w:eastAsia="仿宋_GB2312"/>
          <w:color w:val="000000"/>
          <w:kern w:val="0"/>
          <w:sz w:val="32"/>
          <w:szCs w:val="32"/>
          <w:lang w:eastAsia="zh-CN"/>
        </w:rPr>
        <w:t>县（市、区）住建行政主管部门</w:t>
      </w:r>
      <w:r>
        <w:rPr>
          <w:rFonts w:hint="eastAsia" w:eastAsia="仿宋_GB2312"/>
          <w:color w:val="000000"/>
          <w:kern w:val="0"/>
          <w:sz w:val="32"/>
          <w:szCs w:val="32"/>
        </w:rPr>
        <w:t>代管的，使用物业专项维修资金应当按照以下</w:t>
      </w:r>
      <w:r>
        <w:rPr>
          <w:rFonts w:eastAsia="仿宋_GB2312"/>
          <w:color w:val="000000"/>
          <w:kern w:val="0"/>
          <w:sz w:val="32"/>
          <w:szCs w:val="32"/>
        </w:rPr>
        <w:t>程序</w:t>
      </w:r>
      <w:r>
        <w:rPr>
          <w:rFonts w:hint="eastAsia" w:eastAsia="仿宋_GB2312"/>
          <w:color w:val="000000"/>
          <w:kern w:val="0"/>
          <w:sz w:val="32"/>
          <w:szCs w:val="32"/>
        </w:rPr>
        <w:t>办理</w:t>
      </w:r>
      <w:r>
        <w:rPr>
          <w:rFonts w:eastAsia="仿宋_GB2312"/>
          <w:color w:val="000000"/>
          <w:kern w:val="0"/>
          <w:sz w:val="32"/>
          <w:szCs w:val="32"/>
        </w:rPr>
        <w:t>：</w:t>
      </w:r>
    </w:p>
    <w:p>
      <w:pPr>
        <w:ind w:firstLine="640" w:firstLineChars="200"/>
        <w:rPr>
          <w:rFonts w:hint="eastAsia" w:eastAsia="仿宋_GB2312"/>
          <w:color w:val="000000"/>
          <w:kern w:val="0"/>
          <w:sz w:val="32"/>
          <w:szCs w:val="32"/>
          <w:u w:val="none"/>
        </w:rPr>
      </w:pPr>
      <w:r>
        <w:rPr>
          <w:rFonts w:eastAsia="仿宋_GB2312"/>
          <w:color w:val="000000"/>
          <w:kern w:val="0"/>
          <w:sz w:val="32"/>
          <w:szCs w:val="32"/>
          <w:u w:val="none"/>
        </w:rPr>
        <w:t>（一）</w:t>
      </w:r>
      <w:r>
        <w:rPr>
          <w:rFonts w:hint="eastAsia" w:eastAsia="仿宋_GB2312"/>
          <w:color w:val="000000"/>
          <w:kern w:val="0"/>
          <w:sz w:val="32"/>
          <w:szCs w:val="32"/>
          <w:u w:val="none"/>
        </w:rPr>
        <w:t>组织实施单位按照本办法第三十</w:t>
      </w:r>
      <w:r>
        <w:rPr>
          <w:rFonts w:hint="eastAsia" w:eastAsia="仿宋_GB2312"/>
          <w:color w:val="000000"/>
          <w:kern w:val="0"/>
          <w:sz w:val="32"/>
          <w:szCs w:val="32"/>
          <w:u w:val="none"/>
          <w:lang w:eastAsia="zh-CN"/>
        </w:rPr>
        <w:t>二</w:t>
      </w:r>
      <w:r>
        <w:rPr>
          <w:rFonts w:hint="eastAsia" w:eastAsia="仿宋_GB2312"/>
          <w:color w:val="000000"/>
          <w:kern w:val="0"/>
          <w:sz w:val="32"/>
          <w:szCs w:val="32"/>
          <w:u w:val="none"/>
        </w:rPr>
        <w:t>条第一款的规定提出使用方案。</w:t>
      </w:r>
    </w:p>
    <w:p>
      <w:pPr>
        <w:ind w:firstLine="640" w:firstLineChars="200"/>
        <w:rPr>
          <w:rFonts w:hint="eastAsia" w:eastAsia="仿宋_GB2312"/>
          <w:color w:val="000000"/>
          <w:kern w:val="0"/>
          <w:sz w:val="32"/>
          <w:szCs w:val="32"/>
          <w:u w:val="none"/>
        </w:rPr>
      </w:pPr>
      <w:r>
        <w:rPr>
          <w:rFonts w:hint="eastAsia" w:eastAsia="仿宋_GB2312"/>
          <w:color w:val="000000"/>
          <w:kern w:val="0"/>
          <w:sz w:val="32"/>
          <w:szCs w:val="32"/>
          <w:u w:val="none"/>
        </w:rPr>
        <w:t>（二）使用方案按照本办法第三十</w:t>
      </w:r>
      <w:r>
        <w:rPr>
          <w:rFonts w:hint="eastAsia" w:eastAsia="仿宋_GB2312"/>
          <w:color w:val="000000"/>
          <w:kern w:val="0"/>
          <w:sz w:val="32"/>
          <w:szCs w:val="32"/>
          <w:u w:val="none"/>
          <w:lang w:eastAsia="zh-CN"/>
        </w:rPr>
        <w:t>二</w:t>
      </w:r>
      <w:r>
        <w:rPr>
          <w:rFonts w:hint="eastAsia" w:eastAsia="仿宋_GB2312"/>
          <w:color w:val="000000"/>
          <w:kern w:val="0"/>
          <w:sz w:val="32"/>
          <w:szCs w:val="32"/>
          <w:u w:val="none"/>
        </w:rPr>
        <w:t>条第二款、第三十四条的规定征得业主同意。</w:t>
      </w:r>
    </w:p>
    <w:p>
      <w:pPr>
        <w:ind w:firstLine="640" w:firstLineChars="200"/>
        <w:rPr>
          <w:rFonts w:hint="eastAsia" w:eastAsia="仿宋_GB2312"/>
          <w:b/>
          <w:bCs/>
          <w:color w:val="FF0000"/>
          <w:kern w:val="0"/>
          <w:sz w:val="32"/>
          <w:szCs w:val="32"/>
          <w:u w:val="single"/>
        </w:rPr>
      </w:pPr>
      <w:r>
        <w:rPr>
          <w:rFonts w:eastAsia="仿宋_GB2312"/>
          <w:b w:val="0"/>
          <w:bCs w:val="0"/>
          <w:color w:val="auto"/>
          <w:kern w:val="0"/>
          <w:sz w:val="32"/>
          <w:szCs w:val="32"/>
          <w:u w:val="none"/>
        </w:rPr>
        <w:t>（</w:t>
      </w:r>
      <w:r>
        <w:rPr>
          <w:rFonts w:hint="eastAsia" w:eastAsia="仿宋_GB2312"/>
          <w:b w:val="0"/>
          <w:bCs w:val="0"/>
          <w:color w:val="auto"/>
          <w:kern w:val="0"/>
          <w:sz w:val="32"/>
          <w:szCs w:val="32"/>
          <w:u w:val="none"/>
        </w:rPr>
        <w:t>三</w:t>
      </w:r>
      <w:r>
        <w:rPr>
          <w:rFonts w:eastAsia="仿宋_GB2312"/>
          <w:b w:val="0"/>
          <w:bCs w:val="0"/>
          <w:color w:val="auto"/>
          <w:kern w:val="0"/>
          <w:sz w:val="32"/>
          <w:szCs w:val="32"/>
          <w:u w:val="none"/>
        </w:rPr>
        <w:t>）</w:t>
      </w:r>
      <w:r>
        <w:rPr>
          <w:rFonts w:hint="eastAsia" w:eastAsia="仿宋_GB2312"/>
          <w:b w:val="0"/>
          <w:bCs w:val="0"/>
          <w:color w:val="auto"/>
          <w:kern w:val="0"/>
          <w:sz w:val="32"/>
          <w:szCs w:val="32"/>
          <w:u w:val="none"/>
        </w:rPr>
        <w:t>组织实施单位持本办法第四十条规定的相关材料，</w:t>
      </w:r>
      <w:r>
        <w:rPr>
          <w:rFonts w:eastAsia="仿宋_GB2312"/>
          <w:b w:val="0"/>
          <w:bCs w:val="0"/>
          <w:color w:val="auto"/>
          <w:kern w:val="0"/>
          <w:sz w:val="32"/>
          <w:szCs w:val="32"/>
          <w:u w:val="none"/>
        </w:rPr>
        <w:t>向</w:t>
      </w:r>
      <w:r>
        <w:rPr>
          <w:rFonts w:hint="eastAsia" w:eastAsia="仿宋_GB2312"/>
          <w:b w:val="0"/>
          <w:bCs w:val="0"/>
          <w:color w:val="auto"/>
          <w:kern w:val="0"/>
          <w:sz w:val="32"/>
          <w:szCs w:val="32"/>
          <w:u w:val="none"/>
        </w:rPr>
        <w:t>物业所在地的</w:t>
      </w:r>
      <w:r>
        <w:rPr>
          <w:rFonts w:hint="eastAsia" w:eastAsia="仿宋_GB2312"/>
          <w:b w:val="0"/>
          <w:bCs w:val="0"/>
          <w:color w:val="auto"/>
          <w:kern w:val="0"/>
          <w:sz w:val="32"/>
          <w:szCs w:val="32"/>
          <w:u w:val="none"/>
          <w:lang w:eastAsia="zh-CN"/>
        </w:rPr>
        <w:t>县（市、区）</w:t>
      </w:r>
      <w:r>
        <w:rPr>
          <w:rFonts w:hint="eastAsia" w:eastAsia="仿宋_GB2312"/>
          <w:b w:val="0"/>
          <w:bCs w:val="0"/>
          <w:color w:val="auto"/>
          <w:kern w:val="0"/>
          <w:sz w:val="32"/>
          <w:szCs w:val="32"/>
          <w:u w:val="none"/>
        </w:rPr>
        <w:t>住建行政管理</w:t>
      </w:r>
      <w:r>
        <w:rPr>
          <w:rFonts w:eastAsia="仿宋_GB2312"/>
          <w:b w:val="0"/>
          <w:bCs w:val="0"/>
          <w:color w:val="auto"/>
          <w:kern w:val="0"/>
          <w:sz w:val="32"/>
          <w:szCs w:val="32"/>
          <w:u w:val="none"/>
        </w:rPr>
        <w:t>部门</w:t>
      </w:r>
      <w:r>
        <w:rPr>
          <w:rFonts w:hint="eastAsia" w:eastAsia="仿宋_GB2312"/>
          <w:b w:val="0"/>
          <w:bCs w:val="0"/>
          <w:color w:val="auto"/>
          <w:kern w:val="0"/>
          <w:sz w:val="32"/>
          <w:szCs w:val="32"/>
          <w:u w:val="none"/>
        </w:rPr>
        <w:t>提出使用</w:t>
      </w:r>
      <w:r>
        <w:rPr>
          <w:rFonts w:eastAsia="仿宋_GB2312"/>
          <w:b w:val="0"/>
          <w:bCs w:val="0"/>
          <w:color w:val="auto"/>
          <w:kern w:val="0"/>
          <w:sz w:val="32"/>
          <w:szCs w:val="32"/>
          <w:u w:val="none"/>
        </w:rPr>
        <w:t>申请</w:t>
      </w:r>
      <w:r>
        <w:rPr>
          <w:rFonts w:hint="eastAsia" w:eastAsia="仿宋_GB2312"/>
          <w:b w:val="0"/>
          <w:bCs w:val="0"/>
          <w:color w:val="auto"/>
          <w:kern w:val="0"/>
          <w:sz w:val="32"/>
          <w:szCs w:val="32"/>
          <w:u w:val="none"/>
        </w:rPr>
        <w:t>。</w:t>
      </w:r>
    </w:p>
    <w:p>
      <w:pPr>
        <w:ind w:firstLine="640" w:firstLineChars="200"/>
        <w:rPr>
          <w:rFonts w:hint="eastAsia" w:eastAsia="仿宋_GB2312"/>
          <w:b/>
          <w:bCs/>
          <w:color w:val="FF0000"/>
          <w:kern w:val="0"/>
          <w:sz w:val="32"/>
          <w:szCs w:val="32"/>
          <w:u w:val="single"/>
        </w:rPr>
      </w:pPr>
      <w:r>
        <w:rPr>
          <w:rFonts w:hint="eastAsia" w:eastAsia="仿宋_GB2312"/>
          <w:b w:val="0"/>
          <w:bCs w:val="0"/>
          <w:color w:val="auto"/>
          <w:kern w:val="0"/>
          <w:sz w:val="32"/>
          <w:szCs w:val="32"/>
          <w:u w:val="none"/>
        </w:rPr>
        <w:t>（四）</w:t>
      </w:r>
      <w:r>
        <w:rPr>
          <w:rFonts w:hint="eastAsia" w:eastAsia="仿宋_GB2312"/>
          <w:b w:val="0"/>
          <w:bCs w:val="0"/>
          <w:color w:val="auto"/>
          <w:kern w:val="0"/>
          <w:sz w:val="32"/>
          <w:szCs w:val="32"/>
          <w:u w:val="none"/>
          <w:lang w:eastAsia="zh-CN"/>
        </w:rPr>
        <w:t>县（市、区）</w:t>
      </w:r>
      <w:r>
        <w:rPr>
          <w:rFonts w:hint="eastAsia" w:eastAsia="仿宋_GB2312"/>
          <w:b w:val="0"/>
          <w:bCs w:val="0"/>
          <w:color w:val="auto"/>
          <w:kern w:val="0"/>
          <w:sz w:val="32"/>
          <w:szCs w:val="32"/>
          <w:u w:val="none"/>
        </w:rPr>
        <w:t>住建行政管理</w:t>
      </w:r>
      <w:r>
        <w:rPr>
          <w:rFonts w:eastAsia="仿宋_GB2312"/>
          <w:b w:val="0"/>
          <w:bCs w:val="0"/>
          <w:color w:val="auto"/>
          <w:kern w:val="0"/>
          <w:sz w:val="32"/>
          <w:szCs w:val="32"/>
          <w:u w:val="none"/>
        </w:rPr>
        <w:t>部门</w:t>
      </w:r>
      <w:r>
        <w:rPr>
          <w:rFonts w:hint="eastAsia" w:eastAsia="仿宋_GB2312"/>
          <w:b w:val="0"/>
          <w:bCs w:val="0"/>
          <w:color w:val="auto"/>
          <w:kern w:val="0"/>
          <w:sz w:val="32"/>
          <w:szCs w:val="32"/>
          <w:u w:val="none"/>
        </w:rPr>
        <w:t>自受理使用申请材料之日起5个工作日内完成审核</w:t>
      </w:r>
      <w:r>
        <w:rPr>
          <w:rFonts w:hint="eastAsia" w:eastAsia="仿宋_GB2312"/>
          <w:b w:val="0"/>
          <w:bCs w:val="0"/>
          <w:color w:val="auto"/>
          <w:kern w:val="0"/>
          <w:sz w:val="32"/>
          <w:szCs w:val="32"/>
          <w:u w:val="none"/>
          <w:lang w:eastAsia="zh-CN"/>
        </w:rPr>
        <w:t>，</w:t>
      </w:r>
      <w:r>
        <w:rPr>
          <w:rFonts w:hint="eastAsia" w:eastAsia="仿宋_GB2312"/>
          <w:b w:val="0"/>
          <w:bCs w:val="0"/>
          <w:color w:val="auto"/>
          <w:kern w:val="0"/>
          <w:sz w:val="32"/>
          <w:szCs w:val="32"/>
          <w:u w:val="none"/>
        </w:rPr>
        <w:t>经审核不符合使用条件的，一次性</w:t>
      </w:r>
      <w:r>
        <w:rPr>
          <w:rFonts w:hint="eastAsia" w:eastAsia="仿宋_GB2312"/>
          <w:b w:val="0"/>
          <w:bCs w:val="0"/>
          <w:color w:val="auto"/>
          <w:sz w:val="32"/>
          <w:szCs w:val="32"/>
          <w:u w:val="none"/>
        </w:rPr>
        <w:t>书面</w:t>
      </w:r>
      <w:r>
        <w:rPr>
          <w:rFonts w:hint="eastAsia" w:eastAsia="仿宋_GB2312"/>
          <w:b w:val="0"/>
          <w:bCs w:val="0"/>
          <w:color w:val="auto"/>
          <w:kern w:val="0"/>
          <w:sz w:val="32"/>
          <w:szCs w:val="32"/>
          <w:u w:val="none"/>
        </w:rPr>
        <w:t>告知需补正的有关材料，经审核符合使用条件的，向专户管理银行发出划转物业专项维修资金的通知</w:t>
      </w:r>
      <w:r>
        <w:rPr>
          <w:rFonts w:hint="eastAsia" w:eastAsia="仿宋_GB2312"/>
          <w:b w:val="0"/>
          <w:bCs w:val="0"/>
          <w:color w:val="auto"/>
          <w:kern w:val="0"/>
          <w:sz w:val="32"/>
          <w:szCs w:val="32"/>
          <w:u w:val="none"/>
          <w:lang w:eastAsia="zh-CN"/>
        </w:rPr>
        <w:t>。</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w:t>
      </w:r>
      <w:r>
        <w:rPr>
          <w:rFonts w:hint="eastAsia" w:eastAsia="仿宋_GB2312"/>
          <w:color w:val="000000"/>
          <w:kern w:val="0"/>
          <w:sz w:val="32"/>
          <w:szCs w:val="32"/>
          <w:lang w:eastAsia="zh-CN"/>
        </w:rPr>
        <w:t>五</w:t>
      </w:r>
      <w:r>
        <w:rPr>
          <w:rFonts w:hint="eastAsia" w:eastAsia="仿宋_GB2312"/>
          <w:color w:val="000000"/>
          <w:kern w:val="0"/>
          <w:sz w:val="32"/>
          <w:szCs w:val="32"/>
        </w:rPr>
        <w:t>）专户管理银行收到</w:t>
      </w:r>
      <w:r>
        <w:rPr>
          <w:rFonts w:hint="eastAsia" w:eastAsia="仿宋_GB2312"/>
          <w:color w:val="000000"/>
          <w:kern w:val="0"/>
          <w:sz w:val="32"/>
          <w:szCs w:val="32"/>
          <w:lang w:eastAsia="zh-CN"/>
        </w:rPr>
        <w:t>县（市、区）住建行政主管部门</w:t>
      </w:r>
      <w:r>
        <w:rPr>
          <w:rFonts w:hint="eastAsia" w:eastAsia="仿宋_GB2312"/>
          <w:color w:val="000000"/>
          <w:kern w:val="0"/>
          <w:sz w:val="32"/>
          <w:szCs w:val="32"/>
        </w:rPr>
        <w:t>发出的划转物业专项维修资金通知之日起1个工作日内，按照划转通知要求，将物业专项维修资金划转至相应帐户。</w:t>
      </w:r>
    </w:p>
    <w:p>
      <w:pPr>
        <w:ind w:firstLine="640" w:firstLineChars="200"/>
        <w:rPr>
          <w:rFonts w:eastAsia="仿宋_GB2312"/>
          <w:color w:val="000000"/>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四十</w:t>
      </w:r>
      <w:r>
        <w:rPr>
          <w:rFonts w:hint="eastAsia" w:ascii="黑体" w:hAnsi="黑体" w:eastAsia="黑体"/>
          <w:color w:val="000000"/>
          <w:kern w:val="0"/>
          <w:sz w:val="32"/>
          <w:szCs w:val="32"/>
          <w:lang w:eastAsia="zh-CN"/>
        </w:rPr>
        <w:t>二</w:t>
      </w:r>
      <w:r>
        <w:rPr>
          <w:rFonts w:ascii="黑体" w:hAnsi="黑体" w:eastAsia="黑体"/>
          <w:color w:val="000000"/>
          <w:kern w:val="0"/>
          <w:sz w:val="32"/>
          <w:szCs w:val="32"/>
        </w:rPr>
        <w:t>条</w:t>
      </w:r>
      <w:r>
        <w:rPr>
          <w:rFonts w:hint="eastAsia" w:ascii="黑体" w:hAnsi="黑体" w:eastAsia="黑体"/>
          <w:color w:val="000000"/>
          <w:sz w:val="32"/>
          <w:szCs w:val="32"/>
        </w:rPr>
        <w:t>［业主大会管理使用程序］</w:t>
      </w:r>
      <w:r>
        <w:rPr>
          <w:rFonts w:ascii="黑体" w:hAnsi="黑体" w:eastAsia="黑体"/>
          <w:color w:val="000000"/>
          <w:sz w:val="32"/>
          <w:szCs w:val="32"/>
        </w:rPr>
        <w:t xml:space="preserve">  </w:t>
      </w:r>
      <w:r>
        <w:rPr>
          <w:rFonts w:eastAsia="仿宋_GB2312"/>
          <w:color w:val="000000"/>
          <w:kern w:val="0"/>
          <w:sz w:val="32"/>
          <w:szCs w:val="32"/>
        </w:rPr>
        <w:t>物业专项维修资金划转业主大会管理的，</w:t>
      </w:r>
      <w:r>
        <w:rPr>
          <w:rFonts w:hint="eastAsia" w:eastAsia="仿宋_GB2312"/>
          <w:color w:val="000000"/>
          <w:kern w:val="0"/>
          <w:sz w:val="32"/>
          <w:szCs w:val="32"/>
        </w:rPr>
        <w:t>使用物业专项维修资金应当按照以下</w:t>
      </w:r>
      <w:r>
        <w:rPr>
          <w:rFonts w:eastAsia="仿宋_GB2312"/>
          <w:color w:val="000000"/>
          <w:kern w:val="0"/>
          <w:sz w:val="32"/>
          <w:szCs w:val="32"/>
        </w:rPr>
        <w:t>程序</w:t>
      </w:r>
      <w:r>
        <w:rPr>
          <w:rFonts w:hint="eastAsia" w:eastAsia="仿宋_GB2312"/>
          <w:color w:val="000000"/>
          <w:kern w:val="0"/>
          <w:sz w:val="32"/>
          <w:szCs w:val="32"/>
        </w:rPr>
        <w:t>办理</w:t>
      </w:r>
      <w:r>
        <w:rPr>
          <w:rFonts w:eastAsia="仿宋_GB2312"/>
          <w:color w:val="000000"/>
          <w:kern w:val="0"/>
          <w:sz w:val="32"/>
          <w:szCs w:val="32"/>
        </w:rPr>
        <w:t>：</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（一）组织实施单位按照本办法第三十</w:t>
      </w:r>
      <w:r>
        <w:rPr>
          <w:rFonts w:hint="eastAsia" w:eastAsia="仿宋_GB2312"/>
          <w:color w:val="000000"/>
          <w:kern w:val="0"/>
          <w:sz w:val="32"/>
          <w:szCs w:val="32"/>
          <w:lang w:eastAsia="zh-CN"/>
        </w:rPr>
        <w:t>二</w:t>
      </w:r>
      <w:r>
        <w:rPr>
          <w:rFonts w:hint="eastAsia" w:eastAsia="仿宋_GB2312"/>
          <w:color w:val="000000"/>
          <w:kern w:val="0"/>
          <w:sz w:val="32"/>
          <w:szCs w:val="32"/>
        </w:rPr>
        <w:t>条第一款的规定提出使用方案。</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（二）使用方案按照本办法第三十</w:t>
      </w:r>
      <w:r>
        <w:rPr>
          <w:rFonts w:hint="eastAsia" w:eastAsia="仿宋_GB2312"/>
          <w:color w:val="000000"/>
          <w:kern w:val="0"/>
          <w:sz w:val="32"/>
          <w:szCs w:val="32"/>
          <w:lang w:eastAsia="zh-CN"/>
        </w:rPr>
        <w:t>二</w:t>
      </w:r>
      <w:r>
        <w:rPr>
          <w:rFonts w:hint="eastAsia" w:eastAsia="仿宋_GB2312"/>
          <w:color w:val="000000"/>
          <w:kern w:val="0"/>
          <w:sz w:val="32"/>
          <w:szCs w:val="32"/>
        </w:rPr>
        <w:t>条第二款、第三十</w:t>
      </w:r>
      <w:r>
        <w:rPr>
          <w:rFonts w:hint="eastAsia" w:eastAsia="仿宋_GB2312"/>
          <w:color w:val="000000"/>
          <w:kern w:val="0"/>
          <w:sz w:val="32"/>
          <w:szCs w:val="32"/>
          <w:lang w:eastAsia="zh-CN"/>
        </w:rPr>
        <w:t>三</w:t>
      </w:r>
      <w:r>
        <w:rPr>
          <w:rFonts w:hint="eastAsia" w:eastAsia="仿宋_GB2312"/>
          <w:color w:val="000000"/>
          <w:kern w:val="0"/>
          <w:sz w:val="32"/>
          <w:szCs w:val="32"/>
        </w:rPr>
        <w:t>条的规定征得业主同意。</w:t>
      </w:r>
    </w:p>
    <w:p>
      <w:pPr>
        <w:ind w:firstLine="640" w:firstLineChars="200"/>
        <w:rPr>
          <w:rFonts w:eastAsia="仿宋_GB2312"/>
          <w:b w:val="0"/>
          <w:bCs w:val="0"/>
          <w:color w:val="auto"/>
          <w:kern w:val="0"/>
          <w:sz w:val="32"/>
          <w:szCs w:val="32"/>
          <w:u w:val="none"/>
        </w:rPr>
      </w:pPr>
      <w:r>
        <w:rPr>
          <w:rFonts w:eastAsia="仿宋_GB2312"/>
          <w:b w:val="0"/>
          <w:bCs w:val="0"/>
          <w:color w:val="auto"/>
          <w:kern w:val="0"/>
          <w:sz w:val="32"/>
          <w:szCs w:val="32"/>
          <w:u w:val="none"/>
        </w:rPr>
        <w:t>（</w:t>
      </w:r>
      <w:r>
        <w:rPr>
          <w:rFonts w:hint="eastAsia" w:eastAsia="仿宋_GB2312"/>
          <w:b w:val="0"/>
          <w:bCs w:val="0"/>
          <w:color w:val="auto"/>
          <w:kern w:val="0"/>
          <w:sz w:val="32"/>
          <w:szCs w:val="32"/>
          <w:u w:val="none"/>
        </w:rPr>
        <w:t>三</w:t>
      </w:r>
      <w:r>
        <w:rPr>
          <w:rFonts w:eastAsia="仿宋_GB2312"/>
          <w:b w:val="0"/>
          <w:bCs w:val="0"/>
          <w:color w:val="auto"/>
          <w:kern w:val="0"/>
          <w:sz w:val="32"/>
          <w:szCs w:val="32"/>
          <w:u w:val="none"/>
        </w:rPr>
        <w:t>）</w:t>
      </w:r>
      <w:r>
        <w:rPr>
          <w:rFonts w:hint="eastAsia" w:eastAsia="仿宋_GB2312"/>
          <w:b w:val="0"/>
          <w:bCs w:val="0"/>
          <w:color w:val="auto"/>
          <w:kern w:val="0"/>
          <w:sz w:val="32"/>
          <w:szCs w:val="32"/>
          <w:u w:val="none"/>
        </w:rPr>
        <w:t>组织实施单位持本办法第四十条规定的相关材料，</w:t>
      </w:r>
      <w:r>
        <w:rPr>
          <w:rFonts w:eastAsia="仿宋_GB2312"/>
          <w:b w:val="0"/>
          <w:bCs w:val="0"/>
          <w:color w:val="auto"/>
          <w:kern w:val="0"/>
          <w:sz w:val="32"/>
          <w:szCs w:val="32"/>
          <w:u w:val="none"/>
        </w:rPr>
        <w:t>向</w:t>
      </w:r>
      <w:r>
        <w:rPr>
          <w:rFonts w:hint="eastAsia" w:eastAsia="仿宋_GB2312"/>
          <w:b w:val="0"/>
          <w:bCs w:val="0"/>
          <w:color w:val="auto"/>
          <w:kern w:val="0"/>
          <w:sz w:val="32"/>
          <w:szCs w:val="32"/>
          <w:u w:val="none"/>
        </w:rPr>
        <w:t>物业所在地的</w:t>
      </w:r>
      <w:r>
        <w:rPr>
          <w:rFonts w:hint="eastAsia" w:eastAsia="仿宋_GB2312"/>
          <w:b w:val="0"/>
          <w:bCs w:val="0"/>
          <w:color w:val="auto"/>
          <w:kern w:val="0"/>
          <w:sz w:val="32"/>
          <w:szCs w:val="32"/>
          <w:u w:val="none"/>
          <w:lang w:eastAsia="zh-CN"/>
        </w:rPr>
        <w:t>县（市、区）住建行政管理部门</w:t>
      </w:r>
      <w:r>
        <w:rPr>
          <w:rFonts w:hint="eastAsia" w:eastAsia="仿宋_GB2312"/>
          <w:b w:val="0"/>
          <w:bCs w:val="0"/>
          <w:color w:val="auto"/>
          <w:kern w:val="0"/>
          <w:sz w:val="32"/>
          <w:szCs w:val="32"/>
          <w:u w:val="none"/>
        </w:rPr>
        <w:t>提出使用物业专项维修资金的备案申请。</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（四）报送材料齐全、符合法定要求的，</w:t>
      </w:r>
      <w:r>
        <w:rPr>
          <w:rFonts w:hint="eastAsia" w:eastAsia="仿宋_GB2312"/>
          <w:color w:val="000000"/>
          <w:kern w:val="0"/>
          <w:sz w:val="32"/>
          <w:szCs w:val="32"/>
          <w:lang w:eastAsia="zh-CN"/>
        </w:rPr>
        <w:t>县（市、区）住建行政管理部门</w:t>
      </w:r>
      <w:r>
        <w:rPr>
          <w:rFonts w:hint="eastAsia" w:eastAsia="仿宋_GB2312"/>
          <w:color w:val="000000"/>
          <w:kern w:val="0"/>
          <w:sz w:val="32"/>
          <w:szCs w:val="32"/>
        </w:rPr>
        <w:t>应当当场出具加盖印章的书面备案回执，并自出具备案回执之日起2个工作日内，将备案回执抄送专户管理银行；报送材料不齐全、不符合法定要求的，一次性</w:t>
      </w:r>
      <w:r>
        <w:rPr>
          <w:rFonts w:hint="eastAsia" w:eastAsia="仿宋_GB2312"/>
          <w:color w:val="000000"/>
          <w:sz w:val="32"/>
          <w:szCs w:val="32"/>
        </w:rPr>
        <w:t>书面</w:t>
      </w:r>
      <w:r>
        <w:rPr>
          <w:rFonts w:hint="eastAsia" w:eastAsia="仿宋_GB2312"/>
          <w:color w:val="000000"/>
          <w:kern w:val="0"/>
          <w:sz w:val="32"/>
          <w:szCs w:val="32"/>
        </w:rPr>
        <w:t>告知需补正的有关材料。</w:t>
      </w:r>
    </w:p>
    <w:p>
      <w:pPr>
        <w:ind w:firstLine="640" w:firstLineChars="200"/>
        <w:rPr>
          <w:rFonts w:hint="eastAsia" w:eastAsia="仿宋_GB2312"/>
          <w:b w:val="0"/>
          <w:bCs w:val="0"/>
          <w:color w:val="auto"/>
          <w:kern w:val="0"/>
          <w:sz w:val="32"/>
          <w:szCs w:val="32"/>
          <w:u w:val="none"/>
        </w:rPr>
      </w:pPr>
      <w:r>
        <w:rPr>
          <w:rFonts w:eastAsia="仿宋_GB2312"/>
          <w:b w:val="0"/>
          <w:bCs w:val="0"/>
          <w:color w:val="auto"/>
          <w:kern w:val="0"/>
          <w:sz w:val="32"/>
          <w:szCs w:val="32"/>
          <w:u w:val="none"/>
        </w:rPr>
        <w:t>（</w:t>
      </w:r>
      <w:r>
        <w:rPr>
          <w:rFonts w:hint="eastAsia" w:eastAsia="仿宋_GB2312"/>
          <w:b w:val="0"/>
          <w:bCs w:val="0"/>
          <w:color w:val="auto"/>
          <w:kern w:val="0"/>
          <w:sz w:val="32"/>
          <w:szCs w:val="32"/>
          <w:u w:val="none"/>
        </w:rPr>
        <w:t>五</w:t>
      </w:r>
      <w:r>
        <w:rPr>
          <w:rFonts w:eastAsia="仿宋_GB2312"/>
          <w:b w:val="0"/>
          <w:bCs w:val="0"/>
          <w:color w:val="auto"/>
          <w:kern w:val="0"/>
          <w:sz w:val="32"/>
          <w:szCs w:val="32"/>
          <w:u w:val="none"/>
        </w:rPr>
        <w:t>）</w:t>
      </w:r>
      <w:r>
        <w:rPr>
          <w:rFonts w:hint="eastAsia" w:eastAsia="仿宋_GB2312"/>
          <w:b w:val="0"/>
          <w:bCs w:val="0"/>
          <w:color w:val="auto"/>
          <w:kern w:val="0"/>
          <w:sz w:val="32"/>
          <w:szCs w:val="32"/>
          <w:u w:val="none"/>
        </w:rPr>
        <w:t>使用物业专项维修资金已备案的，</w:t>
      </w:r>
      <w:r>
        <w:rPr>
          <w:rFonts w:hint="eastAsia" w:eastAsia="仿宋_GB2312"/>
          <w:b w:val="0"/>
          <w:bCs w:val="0"/>
          <w:color w:val="auto"/>
          <w:kern w:val="0"/>
          <w:sz w:val="32"/>
          <w:szCs w:val="32"/>
          <w:u w:val="none"/>
          <w:lang w:eastAsia="zh-CN"/>
        </w:rPr>
        <w:t>业主委员会</w:t>
      </w:r>
      <w:r>
        <w:rPr>
          <w:rFonts w:eastAsia="仿宋_GB2312"/>
          <w:b w:val="0"/>
          <w:bCs w:val="0"/>
          <w:color w:val="auto"/>
          <w:kern w:val="0"/>
          <w:sz w:val="32"/>
          <w:szCs w:val="32"/>
          <w:u w:val="none"/>
        </w:rPr>
        <w:t>向专户管理银行发出划转物业专项维修资金的通知</w:t>
      </w:r>
      <w:r>
        <w:rPr>
          <w:rFonts w:hint="eastAsia" w:eastAsia="仿宋_GB2312"/>
          <w:b w:val="0"/>
          <w:bCs w:val="0"/>
          <w:color w:val="auto"/>
          <w:kern w:val="0"/>
          <w:sz w:val="32"/>
          <w:szCs w:val="32"/>
          <w:u w:val="none"/>
        </w:rPr>
        <w:t>。</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（六）</w:t>
      </w:r>
      <w:r>
        <w:rPr>
          <w:rFonts w:eastAsia="仿宋_GB2312"/>
          <w:color w:val="000000"/>
          <w:kern w:val="0"/>
          <w:sz w:val="32"/>
          <w:szCs w:val="32"/>
        </w:rPr>
        <w:t>专户管理银行</w:t>
      </w:r>
      <w:r>
        <w:rPr>
          <w:rFonts w:hint="eastAsia" w:eastAsia="仿宋_GB2312"/>
          <w:color w:val="000000"/>
          <w:kern w:val="0"/>
          <w:sz w:val="32"/>
          <w:szCs w:val="32"/>
        </w:rPr>
        <w:t>收到</w:t>
      </w:r>
      <w:r>
        <w:rPr>
          <w:rFonts w:hint="eastAsia" w:eastAsia="仿宋_GB2312"/>
          <w:color w:val="000000"/>
          <w:kern w:val="0"/>
          <w:sz w:val="32"/>
          <w:szCs w:val="32"/>
          <w:lang w:eastAsia="zh-CN"/>
        </w:rPr>
        <w:t>业主委员会</w:t>
      </w:r>
      <w:r>
        <w:rPr>
          <w:rFonts w:hint="eastAsia" w:eastAsia="仿宋_GB2312"/>
          <w:color w:val="000000"/>
          <w:kern w:val="0"/>
          <w:sz w:val="32"/>
          <w:szCs w:val="32"/>
        </w:rPr>
        <w:t>发出的划转物业专项维修资金通知和</w:t>
      </w:r>
      <w:r>
        <w:rPr>
          <w:rFonts w:hint="eastAsia" w:eastAsia="仿宋_GB2312"/>
          <w:color w:val="000000"/>
          <w:kern w:val="0"/>
          <w:sz w:val="32"/>
          <w:szCs w:val="32"/>
          <w:lang w:eastAsia="zh-CN"/>
        </w:rPr>
        <w:t>县（市、区）住房和建设行政管理部门</w:t>
      </w:r>
      <w:r>
        <w:rPr>
          <w:rFonts w:hint="eastAsia" w:eastAsia="仿宋_GB2312"/>
          <w:color w:val="000000"/>
          <w:kern w:val="0"/>
          <w:sz w:val="32"/>
          <w:szCs w:val="32"/>
        </w:rPr>
        <w:t>出具的备案回执之日起1个工作日内，应当按照划转通知要求将物业专项维修资金划转至相应帐户。</w:t>
      </w:r>
    </w:p>
    <w:p>
      <w:pPr>
        <w:ind w:firstLine="640" w:firstLineChars="200"/>
        <w:rPr>
          <w:rFonts w:hint="eastAsia" w:eastAsia="仿宋_GB2312"/>
          <w:color w:val="000000"/>
          <w:kern w:val="0"/>
          <w:sz w:val="32"/>
          <w:szCs w:val="32"/>
        </w:rPr>
      </w:pPr>
      <w:r>
        <w:rPr>
          <w:rFonts w:hint="eastAsia" w:ascii="黑体" w:hAnsi="黑体" w:eastAsia="黑体"/>
          <w:color w:val="000000"/>
          <w:kern w:val="0"/>
          <w:sz w:val="32"/>
          <w:szCs w:val="32"/>
        </w:rPr>
        <w:t>第四十</w:t>
      </w:r>
      <w:r>
        <w:rPr>
          <w:rFonts w:hint="eastAsia" w:ascii="黑体" w:hAnsi="黑体" w:eastAsia="黑体"/>
          <w:color w:val="000000"/>
          <w:kern w:val="0"/>
          <w:sz w:val="32"/>
          <w:szCs w:val="32"/>
          <w:lang w:eastAsia="zh-CN"/>
        </w:rPr>
        <w:t>三</w:t>
      </w:r>
      <w:r>
        <w:rPr>
          <w:rFonts w:hint="eastAsia" w:ascii="黑体" w:hAnsi="黑体" w:eastAsia="黑体"/>
          <w:color w:val="000000"/>
          <w:kern w:val="0"/>
          <w:sz w:val="32"/>
          <w:szCs w:val="32"/>
        </w:rPr>
        <w:t>条</w:t>
      </w:r>
      <w:r>
        <w:rPr>
          <w:rFonts w:hint="eastAsia" w:ascii="黑体" w:hAnsi="黑体" w:eastAsia="黑体"/>
          <w:color w:val="000000"/>
          <w:sz w:val="32"/>
          <w:szCs w:val="32"/>
        </w:rPr>
        <w:t>［紧急使用程序］　</w:t>
      </w:r>
      <w:r>
        <w:rPr>
          <w:rFonts w:hint="eastAsia" w:ascii="仿宋_GB2312" w:hAnsi="黑体" w:eastAsia="仿宋_GB2312"/>
          <w:color w:val="000000"/>
          <w:sz w:val="32"/>
          <w:szCs w:val="32"/>
        </w:rPr>
        <w:t>发生</w:t>
      </w:r>
      <w:r>
        <w:rPr>
          <w:rFonts w:hint="eastAsia" w:eastAsia="仿宋_GB2312"/>
          <w:color w:val="000000"/>
          <w:kern w:val="0"/>
          <w:sz w:val="32"/>
          <w:szCs w:val="32"/>
        </w:rPr>
        <w:t>危及房屋使用和人身财产安全等紧急情况，</w:t>
      </w:r>
      <w:r>
        <w:rPr>
          <w:rFonts w:eastAsia="仿宋_GB2312"/>
          <w:color w:val="000000"/>
          <w:kern w:val="0"/>
          <w:sz w:val="32"/>
          <w:szCs w:val="32"/>
        </w:rPr>
        <w:t>需要立即对共用部位、共用设施设备进行维修和更新、改造的，</w:t>
      </w:r>
      <w:r>
        <w:rPr>
          <w:rFonts w:hint="eastAsia" w:eastAsia="仿宋_GB2312"/>
          <w:color w:val="000000"/>
          <w:kern w:val="0"/>
          <w:sz w:val="32"/>
          <w:szCs w:val="32"/>
        </w:rPr>
        <w:t>组织实施单位应当按照有关规定、合同约定立即组织实施</w:t>
      </w:r>
      <w:r>
        <w:rPr>
          <w:rFonts w:eastAsia="仿宋_GB2312"/>
          <w:color w:val="000000"/>
          <w:kern w:val="0"/>
          <w:sz w:val="32"/>
          <w:szCs w:val="32"/>
        </w:rPr>
        <w:t>维修和更新、改造</w:t>
      </w:r>
      <w:r>
        <w:rPr>
          <w:rFonts w:hint="eastAsia" w:eastAsia="仿宋_GB2312"/>
          <w:color w:val="000000"/>
          <w:kern w:val="0"/>
          <w:sz w:val="32"/>
          <w:szCs w:val="32"/>
        </w:rPr>
        <w:t>。</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前款所称紧急情况包括：</w:t>
      </w:r>
    </w:p>
    <w:p>
      <w:pPr>
        <w:spacing w:line="600" w:lineRule="exact"/>
        <w:ind w:firstLine="480" w:firstLineChars="15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（一）电梯故障。</w:t>
      </w:r>
      <w:r>
        <w:rPr>
          <w:rFonts w:hint="eastAsia" w:ascii="仿宋_GB2312" w:hAnsi="宋体" w:eastAsia="仿宋_GB2312" w:cs="Arial"/>
          <w:b w:val="0"/>
          <w:bCs w:val="0"/>
          <w:color w:val="auto"/>
          <w:kern w:val="0"/>
          <w:sz w:val="32"/>
          <w:szCs w:val="32"/>
          <w:u w:val="none"/>
          <w:lang w:eastAsia="zh-CN"/>
        </w:rPr>
        <w:t>电梯维保公司出具电梯出现</w:t>
      </w:r>
      <w:r>
        <w:rPr>
          <w:rFonts w:hint="eastAsia" w:ascii="仿宋_GB2312" w:hAnsi="宋体" w:eastAsia="仿宋_GB2312" w:cs="Arial"/>
          <w:b w:val="0"/>
          <w:bCs w:val="0"/>
          <w:color w:val="auto"/>
          <w:kern w:val="0"/>
          <w:sz w:val="32"/>
          <w:szCs w:val="32"/>
          <w:u w:val="none"/>
        </w:rPr>
        <w:t>危及人身安全</w:t>
      </w:r>
      <w:r>
        <w:rPr>
          <w:rFonts w:hint="eastAsia" w:ascii="仿宋_GB2312" w:hAnsi="宋体" w:eastAsia="仿宋_GB2312" w:cs="Arial"/>
          <w:b w:val="0"/>
          <w:bCs w:val="0"/>
          <w:color w:val="auto"/>
          <w:kern w:val="0"/>
          <w:sz w:val="32"/>
          <w:szCs w:val="32"/>
          <w:u w:val="none"/>
          <w:lang w:eastAsia="zh-CN"/>
        </w:rPr>
        <w:t>、</w:t>
      </w:r>
      <w:r>
        <w:rPr>
          <w:rFonts w:hint="eastAsia" w:ascii="仿宋_GB2312" w:hAnsi="宋体" w:eastAsia="仿宋_GB2312" w:cs="Arial"/>
          <w:b w:val="0"/>
          <w:bCs w:val="0"/>
          <w:color w:val="auto"/>
          <w:kern w:val="0"/>
          <w:sz w:val="32"/>
          <w:szCs w:val="32"/>
          <w:u w:val="none"/>
        </w:rPr>
        <w:t>无法正常使用</w:t>
      </w:r>
      <w:r>
        <w:rPr>
          <w:rFonts w:hint="eastAsia" w:ascii="仿宋_GB2312" w:hAnsi="宋体" w:eastAsia="仿宋_GB2312" w:cs="Arial"/>
          <w:b w:val="0"/>
          <w:bCs w:val="0"/>
          <w:color w:val="auto"/>
          <w:kern w:val="0"/>
          <w:sz w:val="32"/>
          <w:szCs w:val="32"/>
          <w:u w:val="none"/>
          <w:lang w:eastAsia="zh-CN"/>
        </w:rPr>
        <w:t>需要立即停梯</w:t>
      </w:r>
      <w:r>
        <w:rPr>
          <w:rFonts w:hint="eastAsia" w:ascii="仿宋_GB2312" w:hAnsi="宋体" w:eastAsia="仿宋_GB2312" w:cs="Arial"/>
          <w:b w:val="0"/>
          <w:bCs w:val="0"/>
          <w:color w:val="auto"/>
          <w:kern w:val="0"/>
          <w:sz w:val="32"/>
          <w:szCs w:val="32"/>
          <w:u w:val="none"/>
        </w:rPr>
        <w:t>的故障</w:t>
      </w:r>
      <w:r>
        <w:rPr>
          <w:rFonts w:hint="eastAsia" w:ascii="仿宋_GB2312" w:hAnsi="宋体" w:eastAsia="仿宋_GB2312" w:cs="Arial"/>
          <w:b w:val="0"/>
          <w:bCs w:val="0"/>
          <w:color w:val="auto"/>
          <w:kern w:val="0"/>
          <w:sz w:val="32"/>
          <w:szCs w:val="32"/>
          <w:u w:val="none"/>
          <w:lang w:eastAsia="zh-CN"/>
        </w:rPr>
        <w:t>的证明，</w:t>
      </w:r>
      <w:r>
        <w:rPr>
          <w:rFonts w:hint="eastAsia" w:ascii="仿宋_GB2312" w:hAnsi="宋体" w:eastAsia="仿宋_GB2312" w:cs="Arial"/>
          <w:color w:val="000000"/>
          <w:kern w:val="0"/>
          <w:sz w:val="32"/>
          <w:szCs w:val="32"/>
          <w:lang w:val="en-US" w:eastAsia="zh-CN"/>
        </w:rPr>
        <w:t>或</w:t>
      </w:r>
      <w:r>
        <w:rPr>
          <w:rFonts w:hint="eastAsia" w:ascii="仿宋_GB2312" w:hAnsi="宋体" w:eastAsia="仿宋_GB2312" w:cs="Arial"/>
          <w:color w:val="000000"/>
          <w:kern w:val="0"/>
          <w:sz w:val="32"/>
          <w:szCs w:val="32"/>
        </w:rPr>
        <w:t>经电梯监督检验</w:t>
      </w:r>
      <w:r>
        <w:rPr>
          <w:rFonts w:hint="eastAsia" w:ascii="仿宋_GB2312" w:hAnsi="宋体" w:eastAsia="仿宋_GB2312" w:cs="Arial"/>
          <w:b/>
          <w:bCs/>
          <w:color w:val="000000"/>
          <w:kern w:val="0"/>
          <w:sz w:val="32"/>
          <w:szCs w:val="32"/>
          <w:u w:val="single"/>
          <w:lang w:eastAsia="zh-CN"/>
        </w:rPr>
        <w:t>检测</w:t>
      </w:r>
      <w:r>
        <w:rPr>
          <w:rFonts w:hint="eastAsia" w:ascii="仿宋_GB2312" w:hAnsi="宋体" w:eastAsia="仿宋_GB2312" w:cs="Arial"/>
          <w:color w:val="000000"/>
          <w:kern w:val="0"/>
          <w:sz w:val="32"/>
          <w:szCs w:val="32"/>
        </w:rPr>
        <w:t>机构、电梯原制造企业进行安全技术评估，认为电梯存在安全隐患，可能发生危及人身财产安全事件</w:t>
      </w:r>
      <w:r>
        <w:rPr>
          <w:rFonts w:hint="eastAsia" w:ascii="仿宋_GB2312" w:hAnsi="宋体" w:eastAsia="仿宋_GB2312" w:cs="Arial"/>
          <w:color w:val="000000"/>
          <w:kern w:val="0"/>
          <w:sz w:val="32"/>
          <w:szCs w:val="32"/>
          <w:lang w:eastAsia="zh-CN"/>
        </w:rPr>
        <w:t>的</w:t>
      </w:r>
      <w:r>
        <w:rPr>
          <w:rFonts w:hint="eastAsia" w:ascii="仿宋_GB2312" w:hAnsi="宋体" w:eastAsia="仿宋_GB2312" w:cs="Arial"/>
          <w:color w:val="000000"/>
          <w:kern w:val="0"/>
          <w:sz w:val="32"/>
          <w:szCs w:val="32"/>
        </w:rPr>
        <w:t>，或被安全监察部门认定存在故障隐患发出监察指令要求停梯整改的。</w:t>
      </w:r>
    </w:p>
    <w:p>
      <w:pPr>
        <w:spacing w:line="600" w:lineRule="exact"/>
        <w:ind w:firstLine="480" w:firstLineChars="150"/>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（修改理由：增加电梯检测机构的安全技术评估资料作为电梯故障的证明资料。）</w:t>
      </w:r>
    </w:p>
    <w:p>
      <w:pPr>
        <w:spacing w:line="600" w:lineRule="exact"/>
        <w:ind w:firstLine="643" w:firstLineChars="200"/>
        <w:rPr>
          <w:rFonts w:hint="eastAsia" w:ascii="仿宋_GB2312" w:hAnsi="宋体" w:eastAsia="仿宋_GB2312" w:cs="Arial"/>
          <w:b/>
          <w:bCs/>
          <w:color w:val="000000"/>
          <w:kern w:val="0"/>
          <w:sz w:val="32"/>
          <w:szCs w:val="32"/>
          <w:u w:val="single"/>
        </w:rPr>
      </w:pPr>
      <w:r>
        <w:rPr>
          <w:rFonts w:hint="eastAsia" w:ascii="仿宋_GB2312" w:hAnsi="宋体" w:eastAsia="仿宋_GB2312" w:cs="Arial"/>
          <w:b/>
          <w:bCs/>
          <w:color w:val="000000"/>
          <w:kern w:val="0"/>
          <w:sz w:val="32"/>
          <w:szCs w:val="32"/>
          <w:u w:val="single"/>
        </w:rPr>
        <w:t>（二）消防设施故障。消防</w:t>
      </w:r>
      <w:r>
        <w:rPr>
          <w:rFonts w:hint="eastAsia" w:ascii="仿宋_GB2312" w:hAnsi="宋体" w:eastAsia="仿宋_GB2312" w:cs="Arial"/>
          <w:b/>
          <w:bCs/>
          <w:color w:val="000000"/>
          <w:kern w:val="0"/>
          <w:sz w:val="32"/>
          <w:szCs w:val="32"/>
          <w:u w:val="single"/>
          <w:lang w:eastAsia="zh-CN"/>
        </w:rPr>
        <w:t>救援机构或街道办事处、乡镇人民政府消防安全管理部门向物业服务企业、业主委员会、物业管理委员会出具</w:t>
      </w:r>
      <w:r>
        <w:rPr>
          <w:rFonts w:hint="eastAsia" w:ascii="仿宋_GB2312" w:hAnsi="宋体" w:eastAsia="仿宋_GB2312" w:cs="Arial"/>
          <w:b/>
          <w:bCs/>
          <w:color w:val="000000"/>
          <w:kern w:val="0"/>
          <w:sz w:val="32"/>
          <w:szCs w:val="32"/>
          <w:u w:val="single"/>
        </w:rPr>
        <w:t>整改通知书</w:t>
      </w:r>
      <w:r>
        <w:rPr>
          <w:rFonts w:hint="eastAsia" w:ascii="仿宋_GB2312" w:hAnsi="宋体" w:eastAsia="仿宋_GB2312" w:cs="Arial"/>
          <w:b/>
          <w:bCs/>
          <w:color w:val="000000"/>
          <w:kern w:val="0"/>
          <w:sz w:val="32"/>
          <w:szCs w:val="32"/>
          <w:u w:val="single"/>
          <w:lang w:eastAsia="zh-CN"/>
        </w:rPr>
        <w:t>，或</w:t>
      </w:r>
      <w:r>
        <w:rPr>
          <w:rFonts w:hint="eastAsia" w:ascii="仿宋_GB2312" w:hAnsi="宋体" w:eastAsia="仿宋_GB2312" w:cs="Arial"/>
          <w:b/>
          <w:bCs/>
          <w:color w:val="000000"/>
          <w:kern w:val="0"/>
          <w:sz w:val="32"/>
          <w:szCs w:val="32"/>
          <w:u w:val="single"/>
        </w:rPr>
        <w:t>消防</w:t>
      </w:r>
      <w:r>
        <w:rPr>
          <w:rFonts w:hint="eastAsia" w:ascii="仿宋_GB2312" w:hAnsi="宋体" w:eastAsia="仿宋_GB2312" w:cs="Arial"/>
          <w:b/>
          <w:bCs/>
          <w:color w:val="000000"/>
          <w:kern w:val="0"/>
          <w:sz w:val="32"/>
          <w:szCs w:val="32"/>
          <w:u w:val="single"/>
          <w:lang w:eastAsia="zh-CN"/>
        </w:rPr>
        <w:t>救援机构向住建行政主管部门出具督促企业</w:t>
      </w:r>
      <w:r>
        <w:rPr>
          <w:rFonts w:hint="eastAsia" w:ascii="仿宋_GB2312" w:hAnsi="宋体" w:eastAsia="仿宋_GB2312" w:cs="Arial"/>
          <w:b/>
          <w:bCs/>
          <w:color w:val="000000"/>
          <w:kern w:val="0"/>
          <w:sz w:val="32"/>
          <w:szCs w:val="32"/>
          <w:u w:val="single"/>
        </w:rPr>
        <w:t>整改</w:t>
      </w:r>
      <w:r>
        <w:rPr>
          <w:rFonts w:hint="eastAsia" w:ascii="仿宋_GB2312" w:hAnsi="宋体" w:eastAsia="仿宋_GB2312" w:cs="Arial"/>
          <w:b/>
          <w:bCs/>
          <w:color w:val="000000"/>
          <w:kern w:val="0"/>
          <w:sz w:val="32"/>
          <w:szCs w:val="32"/>
          <w:u w:val="single"/>
          <w:lang w:eastAsia="zh-CN"/>
        </w:rPr>
        <w:t>建议书</w:t>
      </w:r>
      <w:r>
        <w:rPr>
          <w:rFonts w:hint="eastAsia" w:ascii="仿宋_GB2312" w:hAnsi="宋体" w:eastAsia="仿宋_GB2312" w:cs="Arial"/>
          <w:b/>
          <w:bCs/>
          <w:color w:val="000000"/>
          <w:kern w:val="0"/>
          <w:sz w:val="32"/>
          <w:szCs w:val="32"/>
          <w:u w:val="single"/>
        </w:rPr>
        <w:t>。</w:t>
      </w:r>
    </w:p>
    <w:p>
      <w:pPr>
        <w:spacing w:line="600" w:lineRule="exact"/>
        <w:ind w:firstLine="480" w:firstLineChars="150"/>
        <w:rPr>
          <w:rFonts w:hint="eastAsia" w:ascii="仿宋_GB2312" w:hAnsi="宋体" w:eastAsia="仿宋_GB2312" w:cs="Arial"/>
          <w:b/>
          <w:bCs/>
          <w:color w:val="000000"/>
          <w:kern w:val="0"/>
          <w:sz w:val="32"/>
          <w:szCs w:val="32"/>
          <w:u w:val="single"/>
        </w:rPr>
      </w:pPr>
      <w:r>
        <w:rPr>
          <w:rFonts w:hint="eastAsia" w:ascii="楷体" w:hAnsi="楷体" w:eastAsia="楷体" w:cs="楷体"/>
          <w:color w:val="000000"/>
          <w:kern w:val="0"/>
          <w:sz w:val="32"/>
          <w:szCs w:val="32"/>
          <w:lang w:eastAsia="zh-CN"/>
        </w:rPr>
        <w:t>（修改理由：为方便提供对消防设施进行紧急抢险的佐证资料，增加向住建行政主管部门出具督促企业整改建议书，或街道办事处、乡镇人民政府消防安全管理部门出具整改通知书作为消防设施故障的证明资料。）</w:t>
      </w:r>
    </w:p>
    <w:p>
      <w:pPr>
        <w:spacing w:line="600" w:lineRule="exact"/>
        <w:ind w:firstLine="640" w:firstLineChars="200"/>
        <w:rPr>
          <w:rFonts w:hint="eastAsia" w:ascii="楷体_GB2312" w:hAnsi="楷体_GB2312" w:eastAsia="楷体_GB2312"/>
          <w:b w:val="0"/>
          <w:bCs w:val="0"/>
          <w:color w:val="auto"/>
          <w:sz w:val="24"/>
          <w:u w:val="none"/>
        </w:rPr>
      </w:pPr>
      <w:r>
        <w:rPr>
          <w:rFonts w:hint="eastAsia" w:ascii="仿宋_GB2312" w:hAnsi="宋体" w:eastAsia="仿宋_GB2312" w:cs="Arial"/>
          <w:b w:val="0"/>
          <w:bCs w:val="0"/>
          <w:color w:val="auto"/>
          <w:kern w:val="0"/>
          <w:sz w:val="32"/>
          <w:szCs w:val="32"/>
          <w:u w:val="none"/>
        </w:rPr>
        <w:t>（三）屋面、外墙渗漏。</w:t>
      </w:r>
    </w:p>
    <w:p>
      <w:pPr>
        <w:spacing w:line="600" w:lineRule="exact"/>
        <w:ind w:firstLine="640" w:firstLineChars="200"/>
        <w:rPr>
          <w:rFonts w:hint="eastAsia" w:eastAsia="仿宋_GB2312"/>
          <w:b w:val="0"/>
          <w:bCs w:val="0"/>
          <w:color w:val="auto"/>
          <w:sz w:val="32"/>
          <w:szCs w:val="32"/>
          <w:u w:val="none"/>
          <w:lang w:eastAsia="zh-CN"/>
        </w:rPr>
      </w:pPr>
      <w:r>
        <w:rPr>
          <w:rFonts w:hint="eastAsia" w:ascii="仿宋_GB2312" w:hAnsi="宋体" w:eastAsia="仿宋_GB2312" w:cs="Arial"/>
          <w:b w:val="0"/>
          <w:bCs w:val="0"/>
          <w:color w:val="auto"/>
          <w:kern w:val="0"/>
          <w:sz w:val="32"/>
          <w:szCs w:val="32"/>
          <w:u w:val="none"/>
          <w:lang w:eastAsia="zh-CN"/>
        </w:rPr>
        <w:t>（四）</w:t>
      </w:r>
      <w:r>
        <w:rPr>
          <w:rFonts w:hint="eastAsia" w:ascii="仿宋_GB2312" w:hAnsi="宋体" w:eastAsia="仿宋_GB2312" w:cs="Arial"/>
          <w:b w:val="0"/>
          <w:bCs w:val="0"/>
          <w:color w:val="auto"/>
          <w:kern w:val="0"/>
          <w:sz w:val="32"/>
          <w:szCs w:val="32"/>
          <w:u w:val="none"/>
        </w:rPr>
        <w:t>楼体外立面存在脱落危险</w:t>
      </w:r>
      <w:r>
        <w:rPr>
          <w:rFonts w:hint="eastAsia" w:ascii="仿宋_GB2312" w:hAnsi="宋体" w:eastAsia="仿宋_GB2312" w:cs="Arial"/>
          <w:b w:val="0"/>
          <w:bCs w:val="0"/>
          <w:color w:val="auto"/>
          <w:kern w:val="0"/>
          <w:sz w:val="32"/>
          <w:szCs w:val="32"/>
          <w:u w:val="none"/>
          <w:lang w:eastAsia="zh-CN"/>
        </w:rPr>
        <w:t>。</w:t>
      </w:r>
    </w:p>
    <w:p>
      <w:pPr>
        <w:spacing w:line="600" w:lineRule="exact"/>
        <w:ind w:firstLine="640" w:firstLineChars="200"/>
        <w:rPr>
          <w:rFonts w:hint="eastAsia" w:ascii="仿宋_GB2312" w:hAnsi="宋体" w:eastAsia="仿宋_GB2312" w:cs="Arial"/>
          <w:b w:val="0"/>
          <w:bCs w:val="0"/>
          <w:color w:val="000000"/>
          <w:kern w:val="0"/>
          <w:sz w:val="32"/>
          <w:szCs w:val="32"/>
          <w:u w:val="none"/>
        </w:rPr>
      </w:pPr>
      <w:r>
        <w:rPr>
          <w:rFonts w:hint="eastAsia" w:ascii="仿宋_GB2312" w:hAnsi="宋体" w:eastAsia="仿宋_GB2312" w:cs="Arial"/>
          <w:b w:val="0"/>
          <w:bCs w:val="0"/>
          <w:color w:val="000000"/>
          <w:kern w:val="0"/>
          <w:sz w:val="32"/>
          <w:szCs w:val="32"/>
          <w:u w:val="none"/>
        </w:rPr>
        <w:t>（五）未移交供水公司的二次供水水泵</w:t>
      </w:r>
      <w:r>
        <w:rPr>
          <w:rFonts w:hint="eastAsia" w:ascii="仿宋_GB2312" w:hAnsi="宋体" w:eastAsia="仿宋_GB2312" w:cs="Arial"/>
          <w:b w:val="0"/>
          <w:bCs w:val="0"/>
          <w:color w:val="auto"/>
          <w:kern w:val="0"/>
          <w:sz w:val="32"/>
          <w:szCs w:val="32"/>
          <w:u w:val="none"/>
        </w:rPr>
        <w:t>损坏或水管爆裂导致供水中断</w:t>
      </w:r>
      <w:r>
        <w:rPr>
          <w:rFonts w:hint="eastAsia" w:ascii="仿宋_GB2312" w:hAnsi="宋体" w:eastAsia="仿宋_GB2312" w:cs="Arial"/>
          <w:b w:val="0"/>
          <w:bCs w:val="0"/>
          <w:color w:val="auto"/>
          <w:kern w:val="0"/>
          <w:sz w:val="32"/>
          <w:szCs w:val="32"/>
          <w:u w:val="none"/>
          <w:lang w:eastAsia="zh-CN"/>
        </w:rPr>
        <w:t>的</w:t>
      </w:r>
      <w:r>
        <w:rPr>
          <w:rFonts w:hint="eastAsia" w:ascii="仿宋_GB2312" w:hAnsi="宋体" w:eastAsia="仿宋_GB2312" w:cs="Arial"/>
          <w:b w:val="0"/>
          <w:bCs w:val="0"/>
          <w:color w:val="000000"/>
          <w:kern w:val="0"/>
          <w:sz w:val="32"/>
          <w:szCs w:val="32"/>
          <w:u w:val="none"/>
        </w:rPr>
        <w:t>。</w:t>
      </w:r>
    </w:p>
    <w:p>
      <w:pPr>
        <w:spacing w:line="600" w:lineRule="exact"/>
        <w:ind w:firstLine="640" w:firstLineChars="200"/>
        <w:rPr>
          <w:rFonts w:hint="eastAsia" w:ascii="仿宋_GB2312" w:hAnsi="宋体" w:eastAsia="仿宋_GB2312" w:cs="Arial"/>
          <w:b w:val="0"/>
          <w:bCs w:val="0"/>
          <w:color w:val="000000"/>
          <w:kern w:val="0"/>
          <w:sz w:val="32"/>
          <w:szCs w:val="32"/>
          <w:u w:val="none"/>
        </w:rPr>
      </w:pPr>
      <w:r>
        <w:rPr>
          <w:rFonts w:hint="eastAsia" w:ascii="仿宋_GB2312" w:hAnsi="宋体" w:eastAsia="仿宋_GB2312" w:cs="Arial"/>
          <w:b w:val="0"/>
          <w:bCs w:val="0"/>
          <w:color w:val="000000"/>
          <w:kern w:val="0"/>
          <w:sz w:val="32"/>
          <w:szCs w:val="32"/>
          <w:u w:val="none"/>
        </w:rPr>
        <w:t>（六）</w:t>
      </w:r>
      <w:r>
        <w:rPr>
          <w:rFonts w:hint="eastAsia" w:ascii="仿宋_GB2312" w:hAnsi="宋体" w:eastAsia="仿宋_GB2312" w:cs="Arial"/>
          <w:b w:val="0"/>
          <w:bCs w:val="0"/>
          <w:color w:val="auto"/>
          <w:kern w:val="0"/>
          <w:sz w:val="32"/>
          <w:szCs w:val="32"/>
          <w:u w:val="none"/>
        </w:rPr>
        <w:t>排水设施坍塌、堵塞、爆裂</w:t>
      </w:r>
      <w:r>
        <w:rPr>
          <w:rFonts w:hint="eastAsia" w:ascii="仿宋_GB2312" w:hAnsi="宋体" w:eastAsia="仿宋_GB2312" w:cs="Arial"/>
          <w:b w:val="0"/>
          <w:bCs w:val="0"/>
          <w:color w:val="auto"/>
          <w:kern w:val="0"/>
          <w:sz w:val="32"/>
          <w:szCs w:val="32"/>
          <w:u w:val="none"/>
          <w:lang w:eastAsia="zh-CN"/>
        </w:rPr>
        <w:t>导致无法正常排水的</w:t>
      </w:r>
      <w:r>
        <w:rPr>
          <w:rFonts w:hint="eastAsia" w:ascii="仿宋_GB2312" w:hAnsi="宋体" w:eastAsia="仿宋_GB2312" w:cs="Arial"/>
          <w:b w:val="0"/>
          <w:bCs w:val="0"/>
          <w:color w:val="000000"/>
          <w:kern w:val="0"/>
          <w:sz w:val="32"/>
          <w:szCs w:val="32"/>
          <w:u w:val="none"/>
        </w:rPr>
        <w:t>。</w:t>
      </w:r>
    </w:p>
    <w:p>
      <w:pPr>
        <w:ind w:firstLine="640" w:firstLineChars="200"/>
        <w:rPr>
          <w:rFonts w:hint="eastAsia" w:eastAsia="仿宋_GB2312"/>
          <w:color w:val="000000"/>
          <w:kern w:val="0"/>
          <w:sz w:val="32"/>
          <w:szCs w:val="32"/>
        </w:rPr>
      </w:pPr>
      <w:r>
        <w:rPr>
          <w:rFonts w:hint="eastAsia" w:ascii="仿宋_GB2312" w:hAnsi="宋体" w:eastAsia="仿宋_GB2312" w:cs="Arial"/>
          <w:b w:val="0"/>
          <w:bCs w:val="0"/>
          <w:color w:val="000000"/>
          <w:kern w:val="0"/>
          <w:sz w:val="32"/>
          <w:szCs w:val="32"/>
          <w:u w:val="none"/>
        </w:rPr>
        <w:t>（七）</w:t>
      </w:r>
      <w:r>
        <w:rPr>
          <w:rFonts w:hint="eastAsia" w:ascii="仿宋_GB2312" w:hAnsi="宋体" w:eastAsia="仿宋_GB2312" w:cs="Arial"/>
          <w:color w:val="000000"/>
          <w:kern w:val="0"/>
          <w:sz w:val="32"/>
          <w:szCs w:val="32"/>
        </w:rPr>
        <w:t>其他危及房屋使用和人身财产安全的紧急情况。</w:t>
      </w:r>
    </w:p>
    <w:p>
      <w:pPr>
        <w:ind w:firstLine="640" w:firstLineChars="200"/>
        <w:rPr>
          <w:rFonts w:eastAsia="仿宋_GB2312"/>
          <w:color w:val="000000"/>
          <w:kern w:val="0"/>
          <w:sz w:val="32"/>
          <w:szCs w:val="32"/>
        </w:rPr>
      </w:pPr>
      <w:r>
        <w:rPr>
          <w:rFonts w:hint="eastAsia" w:eastAsia="仿宋_GB2312"/>
          <w:color w:val="000000"/>
          <w:kern w:val="0"/>
          <w:sz w:val="32"/>
          <w:szCs w:val="32"/>
        </w:rPr>
        <w:t>符合前款紧急情况的，应当</w:t>
      </w:r>
      <w:r>
        <w:rPr>
          <w:rFonts w:eastAsia="仿宋_GB2312"/>
          <w:color w:val="000000"/>
          <w:kern w:val="0"/>
          <w:sz w:val="32"/>
          <w:szCs w:val="32"/>
        </w:rPr>
        <w:t>按照下列规定</w:t>
      </w:r>
      <w:r>
        <w:rPr>
          <w:rFonts w:hint="eastAsia" w:eastAsia="仿宋_GB2312"/>
          <w:color w:val="000000"/>
          <w:kern w:val="0"/>
          <w:sz w:val="32"/>
          <w:szCs w:val="32"/>
        </w:rPr>
        <w:t>列支</w:t>
      </w:r>
      <w:r>
        <w:rPr>
          <w:rFonts w:eastAsia="仿宋_GB2312"/>
          <w:color w:val="000000"/>
          <w:kern w:val="0"/>
          <w:sz w:val="32"/>
          <w:szCs w:val="32"/>
        </w:rPr>
        <w:t>物业专项维修资金：</w:t>
      </w:r>
    </w:p>
    <w:p>
      <w:pPr>
        <w:widowControl/>
        <w:shd w:val="clear" w:color="auto" w:fill="FFFFFF"/>
        <w:spacing w:line="360"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（一）</w:t>
      </w:r>
      <w:r>
        <w:rPr>
          <w:rFonts w:eastAsia="仿宋_GB2312"/>
          <w:color w:val="000000"/>
          <w:kern w:val="0"/>
          <w:sz w:val="32"/>
          <w:szCs w:val="32"/>
        </w:rPr>
        <w:t>物业专项维修资金</w:t>
      </w:r>
      <w:r>
        <w:rPr>
          <w:rFonts w:hint="eastAsia" w:eastAsia="仿宋_GB2312"/>
          <w:color w:val="000000"/>
          <w:kern w:val="0"/>
          <w:sz w:val="32"/>
          <w:szCs w:val="32"/>
        </w:rPr>
        <w:t>由</w:t>
      </w:r>
      <w:r>
        <w:rPr>
          <w:rFonts w:hint="eastAsia" w:eastAsia="仿宋_GB2312"/>
          <w:color w:val="000000"/>
          <w:kern w:val="0"/>
          <w:sz w:val="32"/>
          <w:szCs w:val="32"/>
          <w:lang w:eastAsia="zh-CN"/>
        </w:rPr>
        <w:t>县（市、区）住建行政主管部门</w:t>
      </w:r>
      <w:r>
        <w:rPr>
          <w:rFonts w:hint="eastAsia" w:eastAsia="仿宋_GB2312"/>
          <w:color w:val="000000"/>
          <w:kern w:val="0"/>
          <w:sz w:val="32"/>
          <w:szCs w:val="32"/>
        </w:rPr>
        <w:t>代管的，</w:t>
      </w:r>
      <w:r>
        <w:rPr>
          <w:rFonts w:hint="eastAsia" w:ascii="仿宋_GB2312" w:hAnsi="Arial" w:eastAsia="仿宋_GB2312" w:cs="Arial"/>
          <w:color w:val="000000"/>
          <w:kern w:val="0"/>
          <w:sz w:val="32"/>
          <w:szCs w:val="32"/>
        </w:rPr>
        <w:t>组织实施单位按照本办法第四十</w:t>
      </w:r>
      <w:r>
        <w:rPr>
          <w:rFonts w:hint="eastAsia" w:ascii="仿宋_GB2312" w:hAnsi="Arial" w:eastAsia="仿宋_GB2312" w:cs="Arial"/>
          <w:color w:val="000000"/>
          <w:kern w:val="0"/>
          <w:sz w:val="32"/>
          <w:szCs w:val="32"/>
          <w:lang w:eastAsia="zh-CN"/>
        </w:rPr>
        <w:t>一</w:t>
      </w:r>
      <w:r>
        <w:rPr>
          <w:rFonts w:hint="eastAsia" w:ascii="仿宋_GB2312" w:hAnsi="Arial" w:eastAsia="仿宋_GB2312" w:cs="Arial"/>
          <w:color w:val="000000"/>
          <w:kern w:val="0"/>
          <w:sz w:val="32"/>
          <w:szCs w:val="32"/>
        </w:rPr>
        <w:t>条第（一）、（三）、（四）、（五）项的规定办理。</w:t>
      </w:r>
    </w:p>
    <w:p>
      <w:pPr>
        <w:widowControl/>
        <w:shd w:val="clear" w:color="auto" w:fill="FFFFFF"/>
        <w:spacing w:line="360"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（二）</w:t>
      </w:r>
      <w:r>
        <w:rPr>
          <w:rFonts w:eastAsia="仿宋_GB2312"/>
          <w:color w:val="000000"/>
          <w:kern w:val="0"/>
          <w:sz w:val="32"/>
          <w:szCs w:val="32"/>
        </w:rPr>
        <w:t>物业专项维修资金</w:t>
      </w:r>
      <w:r>
        <w:rPr>
          <w:rFonts w:hint="eastAsia" w:ascii="仿宋_GB2312" w:hAnsi="Arial" w:eastAsia="仿宋_GB2312" w:cs="Arial"/>
          <w:color w:val="000000"/>
          <w:kern w:val="0"/>
          <w:sz w:val="32"/>
          <w:szCs w:val="32"/>
        </w:rPr>
        <w:t>划转业主大会管理的，组织实施单位按照本办法第四十</w:t>
      </w:r>
      <w:r>
        <w:rPr>
          <w:rFonts w:hint="eastAsia" w:ascii="仿宋_GB2312" w:hAnsi="Arial" w:eastAsia="仿宋_GB2312" w:cs="Arial"/>
          <w:color w:val="000000"/>
          <w:kern w:val="0"/>
          <w:sz w:val="32"/>
          <w:szCs w:val="32"/>
          <w:lang w:eastAsia="zh-CN"/>
        </w:rPr>
        <w:t>二</w:t>
      </w:r>
      <w:r>
        <w:rPr>
          <w:rFonts w:hint="eastAsia" w:ascii="仿宋_GB2312" w:hAnsi="Arial" w:eastAsia="仿宋_GB2312" w:cs="Arial"/>
          <w:color w:val="000000"/>
          <w:kern w:val="0"/>
          <w:sz w:val="32"/>
          <w:szCs w:val="32"/>
        </w:rPr>
        <w:t>条第（一）、（三）、（四）、（五）项的规定办理。</w:t>
      </w:r>
    </w:p>
    <w:p>
      <w:pPr>
        <w:widowControl/>
        <w:shd w:val="clear" w:color="auto" w:fill="FFFFFF"/>
        <w:spacing w:line="360" w:lineRule="atLeast"/>
        <w:ind w:firstLine="640" w:firstLineChars="200"/>
        <w:jc w:val="left"/>
        <w:rPr>
          <w:rFonts w:hint="eastAsia" w:ascii="仿宋_GB2312" w:hAnsi="Arial" w:eastAsia="仿宋_GB2312" w:cs="Arial"/>
          <w:b w:val="0"/>
          <w:bCs w:val="0"/>
          <w:color w:val="auto"/>
          <w:kern w:val="0"/>
          <w:sz w:val="32"/>
          <w:szCs w:val="32"/>
          <w:u w:val="none"/>
        </w:rPr>
      </w:pPr>
      <w:r>
        <w:rPr>
          <w:rFonts w:hint="eastAsia" w:ascii="仿宋_GB2312" w:hAnsi="Arial" w:eastAsia="仿宋_GB2312" w:cs="Arial"/>
          <w:b w:val="0"/>
          <w:bCs w:val="0"/>
          <w:color w:val="auto"/>
          <w:kern w:val="0"/>
          <w:sz w:val="32"/>
          <w:szCs w:val="32"/>
          <w:u w:val="none"/>
        </w:rPr>
        <w:t>没有</w:t>
      </w:r>
      <w:r>
        <w:rPr>
          <w:rFonts w:hint="eastAsia" w:ascii="仿宋_GB2312" w:hAnsi="Arial" w:eastAsia="仿宋_GB2312" w:cs="Arial"/>
          <w:b w:val="0"/>
          <w:bCs w:val="0"/>
          <w:color w:val="auto"/>
          <w:kern w:val="0"/>
          <w:sz w:val="32"/>
          <w:szCs w:val="32"/>
          <w:u w:val="none"/>
          <w:lang w:eastAsia="zh-CN"/>
        </w:rPr>
        <w:t>业主委员会或物业管理委员会</w:t>
      </w:r>
      <w:r>
        <w:rPr>
          <w:rFonts w:hint="eastAsia" w:ascii="仿宋_GB2312" w:hAnsi="Arial" w:eastAsia="仿宋_GB2312" w:cs="Arial"/>
          <w:b w:val="0"/>
          <w:bCs w:val="0"/>
          <w:color w:val="auto"/>
          <w:kern w:val="0"/>
          <w:sz w:val="32"/>
          <w:szCs w:val="32"/>
          <w:u w:val="none"/>
        </w:rPr>
        <w:t>、物业服务企业</w:t>
      </w:r>
      <w:r>
        <w:rPr>
          <w:rFonts w:hint="eastAsia" w:ascii="仿宋_GB2312" w:hAnsi="Arial" w:eastAsia="仿宋_GB2312" w:cs="Arial"/>
          <w:b w:val="0"/>
          <w:bCs w:val="0"/>
          <w:color w:val="auto"/>
          <w:kern w:val="0"/>
          <w:sz w:val="32"/>
          <w:szCs w:val="32"/>
          <w:u w:val="none"/>
          <w:lang w:val="en-US" w:eastAsia="zh-CN"/>
        </w:rPr>
        <w:t>，且业主无法组织实施</w:t>
      </w:r>
      <w:r>
        <w:rPr>
          <w:rFonts w:hint="eastAsia" w:eastAsia="仿宋_GB2312"/>
          <w:b w:val="0"/>
          <w:bCs w:val="0"/>
          <w:color w:val="auto"/>
          <w:kern w:val="0"/>
          <w:sz w:val="32"/>
          <w:szCs w:val="32"/>
          <w:u w:val="none"/>
        </w:rPr>
        <w:t>紧急</w:t>
      </w:r>
      <w:r>
        <w:rPr>
          <w:rFonts w:hint="eastAsia" w:eastAsia="仿宋_GB2312"/>
          <w:b w:val="0"/>
          <w:bCs w:val="0"/>
          <w:color w:val="auto"/>
          <w:kern w:val="0"/>
          <w:sz w:val="32"/>
          <w:szCs w:val="32"/>
          <w:u w:val="none"/>
          <w:lang w:eastAsia="zh-CN"/>
        </w:rPr>
        <w:t>抢修</w:t>
      </w:r>
      <w:r>
        <w:rPr>
          <w:rFonts w:hint="eastAsia" w:ascii="仿宋_GB2312" w:hAnsi="Arial" w:eastAsia="仿宋_GB2312" w:cs="Arial"/>
          <w:b w:val="0"/>
          <w:bCs w:val="0"/>
          <w:color w:val="auto"/>
          <w:kern w:val="0"/>
          <w:sz w:val="32"/>
          <w:szCs w:val="32"/>
          <w:u w:val="none"/>
        </w:rPr>
        <w:t>的，由社区居民委员会提出申请，街道办事处、镇人民政府组织代修，代修费用从</w:t>
      </w:r>
      <w:r>
        <w:rPr>
          <w:rFonts w:eastAsia="仿宋_GB2312"/>
          <w:b w:val="0"/>
          <w:bCs w:val="0"/>
          <w:color w:val="auto"/>
          <w:kern w:val="0"/>
          <w:sz w:val="32"/>
          <w:szCs w:val="32"/>
          <w:u w:val="none"/>
        </w:rPr>
        <w:t>物业专项</w:t>
      </w:r>
      <w:r>
        <w:rPr>
          <w:rFonts w:hint="eastAsia" w:ascii="仿宋_GB2312" w:hAnsi="Arial" w:eastAsia="仿宋_GB2312" w:cs="Arial"/>
          <w:b w:val="0"/>
          <w:bCs w:val="0"/>
          <w:color w:val="auto"/>
          <w:kern w:val="0"/>
          <w:sz w:val="32"/>
          <w:szCs w:val="32"/>
          <w:u w:val="none"/>
        </w:rPr>
        <w:t>维修资金账户中列支。</w:t>
      </w:r>
    </w:p>
    <w:p>
      <w:pPr>
        <w:widowControl/>
        <w:shd w:val="clear" w:color="auto" w:fill="FFFFFF"/>
        <w:spacing w:line="360" w:lineRule="atLeast"/>
        <w:ind w:firstLine="640" w:firstLineChars="200"/>
        <w:jc w:val="left"/>
        <w:rPr>
          <w:rFonts w:hint="eastAsia" w:ascii="仿宋_GB2312" w:hAnsi="Arial" w:eastAsia="仿宋_GB2312" w:cs="Arial"/>
          <w:b w:val="0"/>
          <w:bCs w:val="0"/>
          <w:color w:val="auto"/>
          <w:kern w:val="0"/>
          <w:sz w:val="32"/>
          <w:szCs w:val="32"/>
          <w:u w:val="none"/>
        </w:rPr>
      </w:pPr>
      <w:r>
        <w:rPr>
          <w:rFonts w:hint="eastAsia" w:ascii="仿宋" w:hAnsi="仿宋" w:eastAsia="仿宋" w:cs="仿宋"/>
          <w:b w:val="0"/>
          <w:bCs w:val="0"/>
          <w:color w:val="auto"/>
          <w:sz w:val="32"/>
          <w:szCs w:val="32"/>
          <w:u w:val="none"/>
          <w:lang w:eastAsia="zh-CN"/>
        </w:rPr>
        <w:t>县（市、区）住建行政主管部门</w:t>
      </w:r>
      <w:r>
        <w:rPr>
          <w:rFonts w:hint="eastAsia" w:ascii="仿宋" w:hAnsi="仿宋" w:eastAsia="仿宋" w:cs="仿宋"/>
          <w:b w:val="0"/>
          <w:bCs w:val="0"/>
          <w:color w:val="auto"/>
          <w:sz w:val="32"/>
          <w:szCs w:val="32"/>
          <w:u w:val="none"/>
        </w:rPr>
        <w:t>应当在接到应急使用维修资金申请后3个工作日内作出审核决定。应急维修工程竣工验收后，组织维修的单位应当将使用维修资金总额及业主分摊情况在住宅小区内的显著位置公示。</w:t>
      </w:r>
    </w:p>
    <w:p>
      <w:pPr>
        <w:ind w:firstLine="627" w:firstLineChars="196"/>
        <w:rPr>
          <w:rFonts w:eastAsia="仿宋_GB2312"/>
          <w:color w:val="000000"/>
          <w:kern w:val="0"/>
          <w:sz w:val="32"/>
          <w:szCs w:val="32"/>
        </w:rPr>
      </w:pPr>
      <w:r>
        <w:rPr>
          <w:rFonts w:hint="eastAsia" w:ascii="黑体" w:hAnsi="黑体" w:eastAsia="黑体"/>
          <w:color w:val="000000"/>
          <w:kern w:val="0"/>
          <w:sz w:val="32"/>
          <w:szCs w:val="32"/>
        </w:rPr>
        <w:t>第四十</w:t>
      </w:r>
      <w:r>
        <w:rPr>
          <w:rFonts w:hint="eastAsia" w:ascii="黑体" w:hAnsi="黑体" w:eastAsia="黑体"/>
          <w:color w:val="000000"/>
          <w:kern w:val="0"/>
          <w:sz w:val="32"/>
          <w:szCs w:val="32"/>
          <w:lang w:eastAsia="zh-CN"/>
        </w:rPr>
        <w:t>四</w:t>
      </w:r>
      <w:r>
        <w:rPr>
          <w:rFonts w:hint="eastAsia" w:ascii="黑体" w:hAnsi="黑体" w:eastAsia="黑体"/>
          <w:color w:val="000000"/>
          <w:kern w:val="0"/>
          <w:sz w:val="32"/>
          <w:szCs w:val="32"/>
        </w:rPr>
        <w:t>条</w:t>
      </w:r>
      <w:r>
        <w:rPr>
          <w:rFonts w:hint="eastAsia" w:ascii="黑体" w:hAnsi="黑体" w:eastAsia="黑体"/>
          <w:color w:val="000000"/>
          <w:sz w:val="32"/>
          <w:szCs w:val="32"/>
        </w:rPr>
        <w:t>［禁止列支范围］</w:t>
      </w:r>
      <w:r>
        <w:rPr>
          <w:rFonts w:hint="eastAsia" w:ascii="黑体" w:hAnsi="黑体" w:eastAsia="黑体"/>
          <w:color w:val="000000"/>
          <w:kern w:val="0"/>
          <w:sz w:val="32"/>
          <w:szCs w:val="32"/>
        </w:rPr>
        <w:t xml:space="preserve">  </w:t>
      </w:r>
      <w:r>
        <w:rPr>
          <w:rFonts w:hint="eastAsia" w:eastAsia="仿宋_GB2312"/>
          <w:color w:val="000000"/>
          <w:kern w:val="0"/>
          <w:sz w:val="32"/>
          <w:szCs w:val="32"/>
        </w:rPr>
        <w:t>下列费用不得从物业专项维修资金中列支：</w:t>
      </w:r>
    </w:p>
    <w:p>
      <w:pPr>
        <w:spacing w:line="360" w:lineRule="atLeast"/>
        <w:ind w:firstLine="707" w:firstLineChars="221"/>
        <w:rPr>
          <w:rFonts w:eastAsia="仿宋_GB2312"/>
          <w:color w:val="000000"/>
          <w:kern w:val="0"/>
          <w:sz w:val="32"/>
          <w:szCs w:val="32"/>
        </w:rPr>
      </w:pPr>
      <w:r>
        <w:rPr>
          <w:rFonts w:hint="eastAsia" w:eastAsia="仿宋_GB2312"/>
          <w:color w:val="000000"/>
          <w:kern w:val="0"/>
          <w:sz w:val="32"/>
          <w:szCs w:val="32"/>
        </w:rPr>
        <w:t>（一）依法应当由建设单位或者施工单位承担的共用部位、共用设施设备维修、更新和改造费用；</w:t>
      </w:r>
    </w:p>
    <w:p>
      <w:pPr>
        <w:spacing w:line="360" w:lineRule="atLeast"/>
        <w:ind w:firstLine="707" w:firstLineChars="221"/>
        <w:rPr>
          <w:rFonts w:eastAsia="仿宋_GB2312"/>
          <w:color w:val="000000"/>
          <w:kern w:val="0"/>
          <w:sz w:val="32"/>
          <w:szCs w:val="32"/>
        </w:rPr>
      </w:pPr>
      <w:r>
        <w:rPr>
          <w:rFonts w:hint="eastAsia" w:eastAsia="仿宋_GB2312"/>
          <w:color w:val="000000"/>
          <w:kern w:val="0"/>
          <w:sz w:val="32"/>
          <w:szCs w:val="32"/>
        </w:rPr>
        <w:t>（二）依法应当由相关单位承担的供水、供电、供气、供热、通讯、有线电视等管线和设施设备的维修、养护费用；</w:t>
      </w:r>
    </w:p>
    <w:p>
      <w:pPr>
        <w:spacing w:line="360" w:lineRule="atLeast"/>
        <w:ind w:firstLine="707" w:firstLineChars="221"/>
        <w:rPr>
          <w:rFonts w:eastAsia="仿宋_GB2312"/>
          <w:color w:val="000000"/>
          <w:kern w:val="0"/>
          <w:sz w:val="32"/>
          <w:szCs w:val="32"/>
        </w:rPr>
      </w:pPr>
      <w:r>
        <w:rPr>
          <w:rFonts w:hint="eastAsia" w:eastAsia="仿宋_GB2312"/>
          <w:color w:val="000000"/>
          <w:kern w:val="0"/>
          <w:sz w:val="32"/>
          <w:szCs w:val="32"/>
        </w:rPr>
        <w:t>（三）应当由当事人承担的因人为损坏共用部位、共用设施设备所需的修复费用；</w:t>
      </w:r>
    </w:p>
    <w:p>
      <w:pPr>
        <w:ind w:firstLine="640" w:firstLineChars="200"/>
        <w:rPr>
          <w:rFonts w:eastAsia="仿宋_GB2312"/>
          <w:color w:val="000000"/>
          <w:kern w:val="0"/>
          <w:sz w:val="32"/>
          <w:szCs w:val="32"/>
        </w:rPr>
      </w:pPr>
      <w:r>
        <w:rPr>
          <w:rFonts w:hint="eastAsia" w:eastAsia="仿宋_GB2312"/>
          <w:color w:val="000000"/>
          <w:kern w:val="0"/>
          <w:sz w:val="32"/>
          <w:szCs w:val="32"/>
        </w:rPr>
        <w:t>（四）根据物业服务合同约定，应当由物业服务企业承担的共用部位、共用设施设备的</w:t>
      </w:r>
      <w:r>
        <w:rPr>
          <w:rFonts w:hint="eastAsia" w:eastAsia="仿宋_GB2312"/>
          <w:color w:val="000000"/>
          <w:kern w:val="0"/>
          <w:sz w:val="32"/>
          <w:szCs w:val="32"/>
          <w:lang w:eastAsia="zh-CN"/>
        </w:rPr>
        <w:t>日常</w:t>
      </w:r>
      <w:r>
        <w:rPr>
          <w:rFonts w:hint="eastAsia" w:eastAsia="仿宋_GB2312"/>
          <w:color w:val="000000"/>
          <w:kern w:val="0"/>
          <w:sz w:val="32"/>
          <w:szCs w:val="32"/>
        </w:rPr>
        <w:t>维修和养护费用。</w:t>
      </w:r>
    </w:p>
    <w:p>
      <w:pPr>
        <w:ind w:firstLine="796" w:firstLineChars="249"/>
        <w:rPr>
          <w:rFonts w:eastAsia="仿宋_GB2312"/>
          <w:color w:val="000000"/>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四十</w:t>
      </w:r>
      <w:r>
        <w:rPr>
          <w:rFonts w:hint="eastAsia" w:ascii="黑体" w:hAnsi="黑体" w:eastAsia="黑体"/>
          <w:color w:val="000000"/>
          <w:kern w:val="0"/>
          <w:sz w:val="32"/>
          <w:szCs w:val="32"/>
          <w:lang w:eastAsia="zh-CN"/>
        </w:rPr>
        <w:t>五</w:t>
      </w:r>
      <w:r>
        <w:rPr>
          <w:rFonts w:ascii="黑体" w:hAnsi="黑体" w:eastAsia="黑体"/>
          <w:color w:val="000000"/>
          <w:kern w:val="0"/>
          <w:sz w:val="32"/>
          <w:szCs w:val="32"/>
        </w:rPr>
        <w:t>条</w:t>
      </w:r>
      <w:r>
        <w:rPr>
          <w:rFonts w:hint="eastAsia" w:ascii="黑体" w:hAnsi="黑体" w:eastAsia="黑体"/>
          <w:color w:val="000000"/>
          <w:sz w:val="32"/>
          <w:szCs w:val="32"/>
        </w:rPr>
        <w:t>［资金</w:t>
      </w:r>
      <w:r>
        <w:rPr>
          <w:rFonts w:ascii="黑体" w:hAnsi="黑体" w:eastAsia="黑体"/>
          <w:color w:val="000000"/>
          <w:sz w:val="32"/>
          <w:szCs w:val="32"/>
        </w:rPr>
        <w:t>滚存</w:t>
      </w:r>
      <w:r>
        <w:rPr>
          <w:rFonts w:hint="eastAsia" w:ascii="黑体" w:hAnsi="黑体" w:eastAsia="黑体"/>
          <w:color w:val="000000"/>
          <w:sz w:val="32"/>
          <w:szCs w:val="32"/>
        </w:rPr>
        <w:t>］</w:t>
      </w:r>
      <w:r>
        <w:rPr>
          <w:rFonts w:ascii="黑体" w:hAnsi="黑体" w:eastAsia="黑体"/>
          <w:color w:val="000000"/>
          <w:sz w:val="32"/>
          <w:szCs w:val="32"/>
        </w:rPr>
        <w:t xml:space="preserve">  </w:t>
      </w:r>
      <w:r>
        <w:rPr>
          <w:rFonts w:eastAsia="仿宋_GB2312"/>
          <w:color w:val="000000"/>
          <w:kern w:val="0"/>
          <w:sz w:val="32"/>
          <w:szCs w:val="32"/>
        </w:rPr>
        <w:t>下列资金应当转入物业专项维修资金滚存使用：</w:t>
      </w:r>
    </w:p>
    <w:p>
      <w:pPr>
        <w:ind w:firstLine="640" w:firstLineChars="200"/>
        <w:rPr>
          <w:rFonts w:eastAsia="仿宋_GB2312"/>
          <w:color w:val="000000"/>
          <w:kern w:val="0"/>
          <w:sz w:val="32"/>
          <w:szCs w:val="32"/>
        </w:rPr>
      </w:pPr>
      <w:r>
        <w:rPr>
          <w:rFonts w:eastAsia="仿宋_GB2312"/>
          <w:color w:val="000000"/>
          <w:kern w:val="0"/>
          <w:sz w:val="32"/>
          <w:szCs w:val="32"/>
        </w:rPr>
        <w:t>（一）物业专项维修资金的存储利息；</w:t>
      </w:r>
    </w:p>
    <w:p>
      <w:pPr>
        <w:ind w:firstLine="640" w:firstLineChars="200"/>
        <w:rPr>
          <w:rFonts w:eastAsia="仿宋_GB2312"/>
          <w:color w:val="000000"/>
          <w:kern w:val="0"/>
          <w:sz w:val="32"/>
          <w:szCs w:val="32"/>
        </w:rPr>
      </w:pPr>
      <w:r>
        <w:rPr>
          <w:rFonts w:eastAsia="仿宋_GB2312"/>
          <w:color w:val="000000"/>
          <w:kern w:val="0"/>
          <w:sz w:val="32"/>
          <w:szCs w:val="32"/>
        </w:rPr>
        <w:t>（二）利用物业共用部位、共用设施设备进行经营的业主所得收益，但业主大会另有决定的除外；</w:t>
      </w:r>
    </w:p>
    <w:p>
      <w:pPr>
        <w:ind w:firstLine="640" w:firstLineChars="200"/>
        <w:rPr>
          <w:rFonts w:hint="eastAsia"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lang w:eastAsia="zh-CN"/>
        </w:rPr>
        <w:t>三</w:t>
      </w:r>
      <w:r>
        <w:rPr>
          <w:rFonts w:eastAsia="仿宋_GB2312"/>
          <w:color w:val="000000"/>
          <w:kern w:val="0"/>
          <w:sz w:val="32"/>
          <w:szCs w:val="32"/>
        </w:rPr>
        <w:t>）物业共用设施设备报废后回收的残值。</w:t>
      </w:r>
    </w:p>
    <w:p>
      <w:pPr>
        <w:ind w:firstLine="640" w:firstLineChars="200"/>
        <w:rPr>
          <w:rFonts w:hint="eastAsia" w:eastAsia="仿宋_GB2312"/>
          <w:color w:val="000000"/>
          <w:kern w:val="0"/>
          <w:sz w:val="32"/>
          <w:szCs w:val="32"/>
        </w:rPr>
      </w:pPr>
      <w:r>
        <w:rPr>
          <w:rFonts w:hint="eastAsia" w:eastAsia="仿宋_GB2312"/>
          <w:color w:val="000000"/>
          <w:kern w:val="0"/>
          <w:sz w:val="32"/>
          <w:szCs w:val="32"/>
        </w:rPr>
        <w:t>转入物业专项维修资金滚存使用的资金，应当按照相关业主各自拥有房屋建筑面积的比例分配，但业主大会另有决定的除外。</w:t>
      </w:r>
    </w:p>
    <w:p>
      <w:pPr>
        <w:jc w:val="center"/>
        <w:rPr>
          <w:rFonts w:hint="eastAsia" w:eastAsia="黑体"/>
          <w:color w:val="000000"/>
          <w:sz w:val="32"/>
          <w:szCs w:val="32"/>
        </w:rPr>
      </w:pPr>
    </w:p>
    <w:p>
      <w:pPr>
        <w:jc w:val="center"/>
        <w:rPr>
          <w:rFonts w:eastAsia="黑体"/>
          <w:color w:val="000000"/>
          <w:sz w:val="32"/>
          <w:szCs w:val="32"/>
        </w:rPr>
      </w:pPr>
      <w:r>
        <w:rPr>
          <w:rFonts w:eastAsia="黑体"/>
          <w:color w:val="000000"/>
          <w:sz w:val="32"/>
          <w:szCs w:val="32"/>
        </w:rPr>
        <w:t xml:space="preserve">第四章  </w:t>
      </w:r>
      <w:r>
        <w:rPr>
          <w:rFonts w:hint="eastAsia" w:eastAsia="黑体"/>
          <w:color w:val="000000"/>
          <w:sz w:val="32"/>
          <w:szCs w:val="32"/>
        </w:rPr>
        <w:t>监督</w:t>
      </w:r>
      <w:r>
        <w:rPr>
          <w:rFonts w:eastAsia="黑体"/>
          <w:color w:val="000000"/>
          <w:sz w:val="32"/>
          <w:szCs w:val="32"/>
        </w:rPr>
        <w:t>管理</w:t>
      </w:r>
    </w:p>
    <w:p>
      <w:pPr>
        <w:jc w:val="center"/>
        <w:rPr>
          <w:rFonts w:hint="eastAsia" w:eastAsia="黑体"/>
          <w:color w:val="000000"/>
          <w:sz w:val="32"/>
          <w:szCs w:val="32"/>
        </w:rPr>
      </w:pPr>
    </w:p>
    <w:p>
      <w:pPr>
        <w:ind w:firstLine="640" w:firstLineChars="200"/>
        <w:rPr>
          <w:rFonts w:hint="eastAsia"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四十</w:t>
      </w:r>
      <w:r>
        <w:rPr>
          <w:rFonts w:hint="eastAsia" w:ascii="黑体" w:hAnsi="黑体" w:eastAsia="黑体"/>
          <w:color w:val="000000"/>
          <w:sz w:val="32"/>
          <w:szCs w:val="32"/>
          <w:lang w:eastAsia="zh-CN"/>
        </w:rPr>
        <w:t>六</w:t>
      </w:r>
      <w:r>
        <w:rPr>
          <w:rFonts w:ascii="黑体" w:hAnsi="黑体" w:eastAsia="黑体"/>
          <w:color w:val="000000"/>
          <w:sz w:val="32"/>
          <w:szCs w:val="32"/>
        </w:rPr>
        <w:t>条</w:t>
      </w:r>
      <w:r>
        <w:rPr>
          <w:rFonts w:hint="eastAsia" w:ascii="黑体" w:hAnsi="黑体" w:eastAsia="黑体"/>
          <w:color w:val="000000"/>
          <w:sz w:val="32"/>
          <w:szCs w:val="32"/>
        </w:rPr>
        <w:t>［资金过户］</w:t>
      </w:r>
      <w:r>
        <w:rPr>
          <w:rFonts w:ascii="黑体" w:hAnsi="黑体" w:eastAsia="黑体"/>
          <w:color w:val="000000"/>
          <w:sz w:val="32"/>
          <w:szCs w:val="32"/>
        </w:rPr>
        <w:t xml:space="preserve">  </w:t>
      </w:r>
      <w:r>
        <w:rPr>
          <w:rFonts w:eastAsia="仿宋_GB2312"/>
          <w:color w:val="000000"/>
          <w:sz w:val="32"/>
          <w:szCs w:val="32"/>
        </w:rPr>
        <w:t>房屋所有权</w:t>
      </w:r>
      <w:r>
        <w:rPr>
          <w:rFonts w:hint="eastAsia" w:eastAsia="仿宋_GB2312"/>
          <w:color w:val="000000"/>
          <w:sz w:val="32"/>
          <w:szCs w:val="32"/>
        </w:rPr>
        <w:t>转移</w:t>
      </w:r>
      <w:r>
        <w:rPr>
          <w:rFonts w:eastAsia="仿宋_GB2312"/>
          <w:color w:val="000000"/>
          <w:sz w:val="32"/>
          <w:szCs w:val="32"/>
        </w:rPr>
        <w:t>时，</w:t>
      </w:r>
      <w:r>
        <w:rPr>
          <w:rFonts w:hint="eastAsia" w:eastAsia="仿宋_GB2312"/>
          <w:color w:val="000000"/>
          <w:sz w:val="32"/>
          <w:szCs w:val="32"/>
        </w:rPr>
        <w:t>业主应当向</w:t>
      </w:r>
      <w:r>
        <w:rPr>
          <w:rFonts w:hint="eastAsia" w:eastAsia="仿宋_GB2312"/>
          <w:color w:val="000000"/>
          <w:sz w:val="32"/>
          <w:szCs w:val="32"/>
          <w:lang w:eastAsia="zh-CN"/>
        </w:rPr>
        <w:t>买受人</w:t>
      </w:r>
      <w:r>
        <w:rPr>
          <w:rFonts w:hint="eastAsia" w:eastAsia="仿宋_GB2312"/>
          <w:color w:val="000000"/>
          <w:sz w:val="32"/>
          <w:szCs w:val="32"/>
        </w:rPr>
        <w:t>说明物业专项维修资金交存情况，并移交物业专项维修资金卡（存折），</w:t>
      </w:r>
      <w:r>
        <w:rPr>
          <w:rFonts w:eastAsia="仿宋_GB2312"/>
          <w:color w:val="000000"/>
          <w:sz w:val="32"/>
          <w:szCs w:val="32"/>
        </w:rPr>
        <w:t>房屋分户账</w:t>
      </w:r>
      <w:r>
        <w:rPr>
          <w:rFonts w:hint="eastAsia" w:eastAsia="仿宋_GB2312"/>
          <w:color w:val="000000"/>
          <w:sz w:val="32"/>
          <w:szCs w:val="32"/>
        </w:rPr>
        <w:t>的账户信息随房屋所有权转移而同时变更。</w:t>
      </w:r>
    </w:p>
    <w:p>
      <w:pPr>
        <w:ind w:firstLine="640" w:firstLineChars="200"/>
        <w:rPr>
          <w:rFonts w:hint="eastAsia" w:eastAsia="仿宋_GB2312"/>
          <w:color w:val="000000"/>
          <w:sz w:val="32"/>
          <w:szCs w:val="32"/>
        </w:rPr>
      </w:pPr>
      <w:r>
        <w:rPr>
          <w:rFonts w:eastAsia="仿宋_GB2312"/>
          <w:b w:val="0"/>
          <w:bCs w:val="0"/>
          <w:color w:val="auto"/>
          <w:sz w:val="32"/>
          <w:szCs w:val="32"/>
          <w:u w:val="none"/>
        </w:rPr>
        <w:t>房屋所有权</w:t>
      </w:r>
      <w:r>
        <w:rPr>
          <w:rFonts w:hint="eastAsia" w:eastAsia="仿宋_GB2312"/>
          <w:b w:val="0"/>
          <w:bCs w:val="0"/>
          <w:color w:val="auto"/>
          <w:sz w:val="32"/>
          <w:szCs w:val="32"/>
          <w:u w:val="none"/>
        </w:rPr>
        <w:t>转移</w:t>
      </w:r>
      <w:r>
        <w:rPr>
          <w:rFonts w:eastAsia="仿宋_GB2312"/>
          <w:b w:val="0"/>
          <w:bCs w:val="0"/>
          <w:color w:val="auto"/>
          <w:sz w:val="32"/>
          <w:szCs w:val="32"/>
          <w:u w:val="none"/>
        </w:rPr>
        <w:t>时，</w:t>
      </w:r>
      <w:r>
        <w:rPr>
          <w:rFonts w:hint="eastAsia" w:eastAsia="仿宋_GB2312"/>
          <w:b w:val="0"/>
          <w:bCs w:val="0"/>
          <w:color w:val="auto"/>
          <w:sz w:val="32"/>
          <w:szCs w:val="32"/>
          <w:u w:val="none"/>
        </w:rPr>
        <w:t>房屋分户帐中的资金应当随房屋所有权同时过户。</w:t>
      </w:r>
    </w:p>
    <w:p>
      <w:pPr>
        <w:ind w:firstLine="640" w:firstLineChars="200"/>
        <w:rPr>
          <w:rFonts w:hint="eastAsia" w:eastAsia="仿宋_GB2312"/>
          <w:b w:val="0"/>
          <w:bCs w:val="0"/>
          <w:color w:val="auto"/>
          <w:sz w:val="32"/>
          <w:szCs w:val="32"/>
          <w:u w:val="none"/>
        </w:rPr>
      </w:pPr>
      <w:r>
        <w:rPr>
          <w:rFonts w:eastAsia="仿宋_GB2312"/>
          <w:b w:val="0"/>
          <w:bCs w:val="0"/>
          <w:color w:val="auto"/>
          <w:sz w:val="32"/>
          <w:szCs w:val="32"/>
          <w:u w:val="none"/>
        </w:rPr>
        <w:t>房屋所有权</w:t>
      </w:r>
      <w:r>
        <w:rPr>
          <w:rFonts w:hint="eastAsia" w:eastAsia="仿宋_GB2312"/>
          <w:b w:val="0"/>
          <w:bCs w:val="0"/>
          <w:color w:val="auto"/>
          <w:sz w:val="32"/>
          <w:szCs w:val="32"/>
          <w:u w:val="none"/>
          <w:lang w:eastAsia="zh-CN"/>
        </w:rPr>
        <w:t>完成</w:t>
      </w:r>
      <w:r>
        <w:rPr>
          <w:rFonts w:hint="eastAsia" w:eastAsia="仿宋_GB2312"/>
          <w:b w:val="0"/>
          <w:bCs w:val="0"/>
          <w:color w:val="auto"/>
          <w:sz w:val="32"/>
          <w:szCs w:val="32"/>
          <w:u w:val="none"/>
        </w:rPr>
        <w:t>转移</w:t>
      </w:r>
      <w:r>
        <w:rPr>
          <w:rFonts w:hint="eastAsia" w:eastAsia="仿宋_GB2312"/>
          <w:b w:val="0"/>
          <w:bCs w:val="0"/>
          <w:color w:val="auto"/>
          <w:sz w:val="32"/>
          <w:szCs w:val="32"/>
          <w:u w:val="none"/>
          <w:lang w:eastAsia="zh-CN"/>
        </w:rPr>
        <w:t>后，买受人持不动产</w:t>
      </w:r>
      <w:r>
        <w:rPr>
          <w:rFonts w:eastAsia="仿宋_GB2312"/>
          <w:b w:val="0"/>
          <w:bCs w:val="0"/>
          <w:color w:val="auto"/>
          <w:sz w:val="32"/>
          <w:szCs w:val="32"/>
          <w:u w:val="none"/>
        </w:rPr>
        <w:t>权</w:t>
      </w:r>
      <w:r>
        <w:rPr>
          <w:rFonts w:hint="eastAsia" w:eastAsia="仿宋_GB2312"/>
          <w:b w:val="0"/>
          <w:bCs w:val="0"/>
          <w:color w:val="auto"/>
          <w:sz w:val="32"/>
          <w:szCs w:val="32"/>
          <w:u w:val="none"/>
          <w:lang w:eastAsia="zh-CN"/>
        </w:rPr>
        <w:t>证书</w:t>
      </w:r>
      <w:r>
        <w:rPr>
          <w:rFonts w:hint="eastAsia" w:ascii="仿宋_GB2312" w:eastAsia="仿宋_GB2312"/>
          <w:color w:val="000000"/>
          <w:sz w:val="32"/>
          <w:szCs w:val="32"/>
        </w:rPr>
        <w:t>、业主身份证明</w:t>
      </w:r>
      <w:r>
        <w:rPr>
          <w:rFonts w:hint="eastAsia" w:eastAsia="仿宋_GB2312"/>
          <w:b w:val="0"/>
          <w:bCs w:val="0"/>
          <w:color w:val="auto"/>
          <w:sz w:val="32"/>
          <w:szCs w:val="32"/>
          <w:u w:val="none"/>
          <w:lang w:eastAsia="zh-CN"/>
        </w:rPr>
        <w:t>到专户管理银行办理该房屋</w:t>
      </w:r>
      <w:r>
        <w:rPr>
          <w:rFonts w:eastAsia="仿宋_GB2312"/>
          <w:b w:val="0"/>
          <w:bCs w:val="0"/>
          <w:color w:val="auto"/>
          <w:sz w:val="32"/>
          <w:szCs w:val="32"/>
          <w:u w:val="none"/>
        </w:rPr>
        <w:t>分户</w:t>
      </w:r>
      <w:r>
        <w:rPr>
          <w:rFonts w:hint="eastAsia" w:eastAsia="仿宋_GB2312"/>
          <w:b w:val="0"/>
          <w:bCs w:val="0"/>
          <w:color w:val="auto"/>
          <w:sz w:val="32"/>
          <w:szCs w:val="32"/>
          <w:u w:val="none"/>
          <w:lang w:eastAsia="zh-CN"/>
        </w:rPr>
        <w:t>账户主名称变更手续</w:t>
      </w:r>
      <w:r>
        <w:rPr>
          <w:rFonts w:hint="eastAsia" w:eastAsia="仿宋_GB2312"/>
          <w:b w:val="0"/>
          <w:bCs w:val="0"/>
          <w:color w:val="auto"/>
          <w:sz w:val="32"/>
          <w:szCs w:val="32"/>
          <w:u w:val="none"/>
        </w:rPr>
        <w:t>。</w:t>
      </w:r>
    </w:p>
    <w:p>
      <w:pPr>
        <w:ind w:firstLine="640" w:firstLineChars="200"/>
        <w:rPr>
          <w:rFonts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eastAsia="zh-CN"/>
        </w:rPr>
        <w:t>四十七</w:t>
      </w:r>
      <w:r>
        <w:rPr>
          <w:rFonts w:ascii="黑体" w:hAnsi="黑体" w:eastAsia="黑体"/>
          <w:color w:val="000000"/>
          <w:sz w:val="32"/>
          <w:szCs w:val="32"/>
        </w:rPr>
        <w:t>条</w:t>
      </w:r>
      <w:r>
        <w:rPr>
          <w:rFonts w:hint="eastAsia" w:ascii="黑体" w:hAnsi="黑体" w:eastAsia="黑体"/>
          <w:color w:val="000000"/>
          <w:sz w:val="32"/>
          <w:szCs w:val="32"/>
        </w:rPr>
        <w:t xml:space="preserve">［资金返回］  </w:t>
      </w:r>
      <w:r>
        <w:rPr>
          <w:rFonts w:eastAsia="仿宋_GB2312"/>
          <w:color w:val="000000"/>
          <w:sz w:val="32"/>
          <w:szCs w:val="32"/>
        </w:rPr>
        <w:t>房屋灭失的，房屋分户账中结余的物业专项维修资金应当返还业主。业主可持</w:t>
      </w:r>
      <w:r>
        <w:rPr>
          <w:rFonts w:hint="eastAsia" w:eastAsia="仿宋_GB2312"/>
          <w:color w:val="000000"/>
          <w:sz w:val="32"/>
          <w:szCs w:val="32"/>
        </w:rPr>
        <w:t>房屋灭失的</w:t>
      </w:r>
      <w:r>
        <w:rPr>
          <w:rFonts w:eastAsia="仿宋_GB2312"/>
          <w:color w:val="000000"/>
          <w:sz w:val="32"/>
          <w:szCs w:val="32"/>
        </w:rPr>
        <w:t>证明材料到</w:t>
      </w:r>
      <w:r>
        <w:rPr>
          <w:rFonts w:hint="eastAsia" w:eastAsia="仿宋_GB2312"/>
          <w:color w:val="000000"/>
          <w:sz w:val="32"/>
          <w:szCs w:val="32"/>
          <w:lang w:eastAsia="zh-CN"/>
        </w:rPr>
        <w:t>县（市、区）住建行政主管部门</w:t>
      </w:r>
      <w:r>
        <w:rPr>
          <w:rFonts w:eastAsia="仿宋_GB2312"/>
          <w:color w:val="000000"/>
          <w:sz w:val="32"/>
          <w:szCs w:val="32"/>
        </w:rPr>
        <w:t>申请办理物业专项维修资金</w:t>
      </w:r>
      <w:r>
        <w:rPr>
          <w:rFonts w:hint="eastAsia" w:eastAsia="仿宋_GB2312"/>
          <w:color w:val="000000"/>
          <w:sz w:val="32"/>
          <w:szCs w:val="32"/>
        </w:rPr>
        <w:t>账户</w:t>
      </w:r>
      <w:r>
        <w:rPr>
          <w:rFonts w:eastAsia="仿宋_GB2312"/>
          <w:color w:val="000000"/>
          <w:sz w:val="32"/>
          <w:szCs w:val="32"/>
        </w:rPr>
        <w:t>余款返还手续。</w:t>
      </w:r>
    </w:p>
    <w:p>
      <w:pPr>
        <w:ind w:firstLine="643" w:firstLineChars="200"/>
        <w:rPr>
          <w:rFonts w:hint="eastAsia" w:ascii="仿宋" w:hAnsi="仿宋" w:eastAsia="仿宋" w:cs="仿宋"/>
          <w:b/>
          <w:bCs/>
          <w:color w:val="000000"/>
          <w:sz w:val="32"/>
          <w:szCs w:val="32"/>
          <w:u w:val="single"/>
        </w:rPr>
      </w:pPr>
      <w:r>
        <w:rPr>
          <w:rFonts w:ascii="黑体" w:hAnsi="黑体" w:eastAsia="黑体"/>
          <w:b/>
          <w:bCs/>
          <w:color w:val="000000"/>
          <w:sz w:val="32"/>
          <w:szCs w:val="32"/>
          <w:u w:val="single"/>
        </w:rPr>
        <w:t>第</w:t>
      </w:r>
      <w:r>
        <w:rPr>
          <w:rFonts w:hint="eastAsia" w:ascii="黑体" w:hAnsi="黑体" w:eastAsia="黑体"/>
          <w:b/>
          <w:bCs/>
          <w:color w:val="000000"/>
          <w:sz w:val="32"/>
          <w:szCs w:val="32"/>
          <w:u w:val="single"/>
          <w:lang w:eastAsia="zh-CN"/>
        </w:rPr>
        <w:t>四十八</w:t>
      </w:r>
      <w:r>
        <w:rPr>
          <w:rFonts w:ascii="黑体" w:hAnsi="黑体" w:eastAsia="黑体"/>
          <w:b/>
          <w:bCs/>
          <w:color w:val="000000"/>
          <w:sz w:val="32"/>
          <w:szCs w:val="32"/>
          <w:u w:val="single"/>
        </w:rPr>
        <w:t>条</w:t>
      </w:r>
      <w:r>
        <w:rPr>
          <w:rFonts w:hint="eastAsia" w:ascii="黑体" w:hAnsi="黑体" w:eastAsia="黑体"/>
          <w:color w:val="000000"/>
          <w:sz w:val="32"/>
          <w:szCs w:val="32"/>
        </w:rPr>
        <w:t>［公布帐目］</w:t>
      </w:r>
      <w:r>
        <w:rPr>
          <w:rFonts w:hint="eastAsia" w:ascii="黑体" w:hAnsi="黑体" w:eastAsia="黑体"/>
          <w:color w:val="000000"/>
          <w:sz w:val="32"/>
          <w:szCs w:val="32"/>
          <w:lang w:val="en-US" w:eastAsia="zh-CN"/>
        </w:rPr>
        <w:t xml:space="preserve"> </w:t>
      </w:r>
      <w:r>
        <w:rPr>
          <w:rFonts w:hint="eastAsia" w:ascii="仿宋" w:hAnsi="仿宋" w:eastAsia="仿宋" w:cs="仿宋"/>
          <w:b/>
          <w:bCs/>
          <w:color w:val="000000"/>
          <w:sz w:val="32"/>
          <w:szCs w:val="32"/>
          <w:u w:val="single"/>
        </w:rPr>
        <w:t>县（市、区）住建行政主管部门应当每年至少一次与专户管理银行核对物业专项维修资金账目。专户管理银行应当每年至少一次向县（市、区）住建行政主管部门发送物业专项维修资金对账单。</w:t>
      </w:r>
    </w:p>
    <w:p>
      <w:pPr>
        <w:ind w:firstLine="643" w:firstLineChars="200"/>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专户管理银行应当每年至少一次向业主委员会或物业管理区域、物业服务企业报送上一年度物业管理区域的物业专项维修资金管理情况。业主委员会或物业管理区域、物业服务企业将专户管理银行提供的上一年度物业管理区域的物业专项维修资金管理情况在物业管理区域进行公布。上一年度物业管理区域的物业专项维修资金管理情况包括以下内容：</w:t>
      </w:r>
    </w:p>
    <w:p>
      <w:pPr>
        <w:ind w:firstLine="643" w:firstLineChars="200"/>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（一）物业专项维修资金交存、使用、增值收益和结存的总额；</w:t>
      </w:r>
    </w:p>
    <w:p>
      <w:pPr>
        <w:ind w:firstLine="643" w:firstLineChars="200"/>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（二）发生列支的项目、费用和分摊情况；</w:t>
      </w:r>
    </w:p>
    <w:p>
      <w:pPr>
        <w:ind w:firstLine="643" w:firstLineChars="200"/>
        <w:rPr>
          <w:rFonts w:hint="eastAsia" w:ascii="仿宋" w:hAnsi="仿宋" w:eastAsia="仿宋" w:cs="仿宋"/>
          <w:b/>
          <w:bCs/>
          <w:color w:val="000000"/>
          <w:sz w:val="32"/>
          <w:szCs w:val="32"/>
          <w:u w:val="single"/>
          <w:lang w:eastAsia="zh-CN"/>
        </w:rPr>
      </w:pPr>
      <w:r>
        <w:rPr>
          <w:rFonts w:hint="eastAsia" w:ascii="仿宋" w:hAnsi="仿宋" w:eastAsia="仿宋" w:cs="仿宋"/>
          <w:b/>
          <w:bCs/>
          <w:color w:val="000000"/>
          <w:sz w:val="32"/>
          <w:szCs w:val="32"/>
          <w:u w:val="single"/>
        </w:rPr>
        <w:t>（三）其他有关物业专项维修资金使用和管理的情况。</w:t>
      </w:r>
    </w:p>
    <w:p>
      <w:pPr>
        <w:ind w:firstLine="640" w:firstLineChars="200"/>
        <w:rPr>
          <w:rFonts w:hint="eastAsia" w:ascii="楷体" w:hAnsi="楷体" w:eastAsia="楷体" w:cs="楷体"/>
          <w:b w:val="0"/>
          <w:bCs w:val="0"/>
          <w:color w:val="000000"/>
          <w:sz w:val="32"/>
          <w:szCs w:val="32"/>
          <w:u w:val="none"/>
          <w:lang w:eastAsia="zh-CN"/>
        </w:rPr>
      </w:pPr>
      <w:r>
        <w:rPr>
          <w:rFonts w:hint="eastAsia" w:ascii="楷体" w:hAnsi="楷体" w:eastAsia="楷体" w:cs="楷体"/>
          <w:b w:val="0"/>
          <w:bCs w:val="0"/>
          <w:color w:val="000000"/>
          <w:sz w:val="32"/>
          <w:szCs w:val="32"/>
          <w:u w:val="none"/>
          <w:lang w:eastAsia="zh-CN"/>
        </w:rPr>
        <w:t>（修改理由：根据本办法施行</w:t>
      </w:r>
      <w:r>
        <w:rPr>
          <w:rFonts w:hint="eastAsia" w:ascii="楷体" w:hAnsi="楷体" w:eastAsia="楷体" w:cs="楷体"/>
          <w:b w:val="0"/>
          <w:bCs w:val="0"/>
          <w:color w:val="000000"/>
          <w:sz w:val="32"/>
          <w:szCs w:val="32"/>
          <w:u w:val="none"/>
          <w:lang w:val="en-US" w:eastAsia="zh-CN"/>
        </w:rPr>
        <w:t>中发现</w:t>
      </w:r>
      <w:r>
        <w:rPr>
          <w:rFonts w:hint="eastAsia" w:ascii="楷体" w:hAnsi="楷体" w:eastAsia="楷体" w:cs="楷体"/>
          <w:b w:val="0"/>
          <w:bCs w:val="0"/>
          <w:color w:val="000000"/>
          <w:sz w:val="32"/>
          <w:szCs w:val="32"/>
          <w:u w:val="none"/>
          <w:lang w:eastAsia="zh-CN"/>
        </w:rPr>
        <w:t>，业主委员会无法履行与专户管理银行核对物业专项维修资金对账单（包括每一笔维修资金的存款、使用、结息）的职责，只有住建行政主管部门可以履行此项职责，因此，删除业主委员会此项职责，但规定</w:t>
      </w:r>
      <w:r>
        <w:rPr>
          <w:rFonts w:hint="eastAsia" w:ascii="楷体" w:hAnsi="楷体" w:eastAsia="楷体" w:cs="楷体"/>
          <w:b w:val="0"/>
          <w:bCs w:val="0"/>
          <w:color w:val="000000"/>
          <w:sz w:val="32"/>
          <w:szCs w:val="32"/>
          <w:u w:val="none"/>
        </w:rPr>
        <w:t>专户管理银行每年至少一次</w:t>
      </w:r>
      <w:r>
        <w:rPr>
          <w:rFonts w:hint="eastAsia" w:ascii="楷体" w:hAnsi="楷体" w:eastAsia="楷体" w:cs="楷体"/>
          <w:b w:val="0"/>
          <w:bCs w:val="0"/>
          <w:color w:val="000000"/>
          <w:spacing w:val="-6"/>
          <w:sz w:val="32"/>
          <w:szCs w:val="32"/>
          <w:u w:val="none"/>
        </w:rPr>
        <w:t>向业主</w:t>
      </w:r>
      <w:r>
        <w:rPr>
          <w:rFonts w:hint="eastAsia" w:ascii="楷体" w:hAnsi="楷体" w:eastAsia="楷体" w:cs="楷体"/>
          <w:b w:val="0"/>
          <w:bCs w:val="0"/>
          <w:color w:val="000000"/>
          <w:spacing w:val="-6"/>
          <w:sz w:val="32"/>
          <w:szCs w:val="32"/>
          <w:u w:val="none"/>
          <w:lang w:eastAsia="zh-CN"/>
        </w:rPr>
        <w:t>委员会或物业管理区域、物业服务企业报送</w:t>
      </w:r>
      <w:r>
        <w:rPr>
          <w:rFonts w:hint="eastAsia" w:ascii="楷体" w:hAnsi="楷体" w:eastAsia="楷体" w:cs="楷体"/>
          <w:b w:val="0"/>
          <w:bCs w:val="0"/>
          <w:color w:val="000000"/>
          <w:spacing w:val="-6"/>
          <w:sz w:val="32"/>
          <w:szCs w:val="32"/>
          <w:u w:val="none"/>
        </w:rPr>
        <w:t>上一年度</w:t>
      </w:r>
      <w:r>
        <w:rPr>
          <w:rFonts w:hint="eastAsia" w:ascii="楷体" w:hAnsi="楷体" w:eastAsia="楷体" w:cs="楷体"/>
          <w:b w:val="0"/>
          <w:bCs w:val="0"/>
          <w:color w:val="000000"/>
          <w:spacing w:val="-6"/>
          <w:sz w:val="32"/>
          <w:szCs w:val="32"/>
          <w:u w:val="none"/>
          <w:lang w:eastAsia="zh-CN"/>
        </w:rPr>
        <w:t>整个物业管理区域的</w:t>
      </w:r>
      <w:r>
        <w:rPr>
          <w:rFonts w:hint="eastAsia" w:ascii="楷体" w:hAnsi="楷体" w:eastAsia="楷体" w:cs="楷体"/>
          <w:b w:val="0"/>
          <w:bCs w:val="0"/>
          <w:color w:val="000000"/>
          <w:spacing w:val="-6"/>
          <w:sz w:val="32"/>
          <w:szCs w:val="32"/>
          <w:u w:val="none"/>
        </w:rPr>
        <w:t>物业专项维修资金管理情况</w:t>
      </w:r>
      <w:r>
        <w:rPr>
          <w:rFonts w:hint="eastAsia" w:ascii="楷体" w:hAnsi="楷体" w:eastAsia="楷体" w:cs="楷体"/>
          <w:b w:val="0"/>
          <w:bCs w:val="0"/>
          <w:color w:val="000000"/>
          <w:spacing w:val="-6"/>
          <w:sz w:val="32"/>
          <w:szCs w:val="32"/>
          <w:u w:val="none"/>
          <w:lang w:eastAsia="zh-CN"/>
        </w:rPr>
        <w:t>，方便在物业管理区域进行公布。</w:t>
      </w:r>
      <w:r>
        <w:rPr>
          <w:rFonts w:hint="eastAsia" w:ascii="楷体" w:hAnsi="楷体" w:eastAsia="楷体" w:cs="楷体"/>
          <w:b w:val="0"/>
          <w:bCs w:val="0"/>
          <w:color w:val="000000"/>
          <w:sz w:val="32"/>
          <w:szCs w:val="32"/>
          <w:u w:val="none"/>
          <w:lang w:eastAsia="zh-CN"/>
        </w:rPr>
        <w:t>）</w:t>
      </w:r>
    </w:p>
    <w:p>
      <w:pPr>
        <w:ind w:firstLine="643" w:firstLineChars="200"/>
        <w:rPr>
          <w:rFonts w:hint="eastAsia" w:ascii="仿宋" w:hAnsi="仿宋" w:eastAsia="仿宋" w:cs="仿宋"/>
          <w:b/>
          <w:bCs/>
          <w:color w:val="000000"/>
          <w:sz w:val="32"/>
          <w:szCs w:val="32"/>
          <w:u w:val="single"/>
          <w:lang w:eastAsia="zh-CN"/>
        </w:rPr>
      </w:pPr>
      <w:r>
        <w:rPr>
          <w:rFonts w:hint="eastAsia" w:ascii="黑体" w:hAnsi="黑体" w:eastAsia="黑体" w:cs="黑体"/>
          <w:b/>
          <w:bCs/>
          <w:color w:val="000000"/>
          <w:sz w:val="32"/>
          <w:szCs w:val="32"/>
          <w:u w:val="single"/>
          <w:lang w:eastAsia="zh-CN"/>
        </w:rPr>
        <w:t>第四十九条</w:t>
      </w:r>
      <w:r>
        <w:rPr>
          <w:rFonts w:hint="eastAsia" w:ascii="黑体" w:hAnsi="黑体" w:eastAsia="黑体" w:cs="黑体"/>
          <w:b/>
          <w:bCs/>
          <w:color w:val="000000"/>
          <w:sz w:val="32"/>
          <w:szCs w:val="32"/>
          <w:u w:val="single"/>
          <w:lang w:val="en-US" w:eastAsia="zh-CN"/>
        </w:rPr>
        <w:t>[复核]</w:t>
      </w:r>
      <w:r>
        <w:rPr>
          <w:rFonts w:hint="eastAsia" w:ascii="仿宋" w:hAnsi="仿宋" w:eastAsia="仿宋" w:cs="仿宋"/>
          <w:b/>
          <w:bCs/>
          <w:color w:val="000000"/>
          <w:sz w:val="32"/>
          <w:szCs w:val="32"/>
          <w:u w:val="single"/>
          <w:lang w:eastAsia="zh-CN"/>
        </w:rPr>
        <w:t xml:space="preserve"> </w:t>
      </w:r>
      <w:r>
        <w:rPr>
          <w:rFonts w:hint="eastAsia" w:ascii="仿宋" w:hAnsi="仿宋" w:eastAsia="仿宋" w:cs="仿宋"/>
          <w:b/>
          <w:bCs/>
          <w:color w:val="000000"/>
          <w:sz w:val="32"/>
          <w:szCs w:val="32"/>
          <w:u w:val="single"/>
          <w:lang w:val="en-US" w:eastAsia="zh-CN"/>
        </w:rPr>
        <w:t xml:space="preserve"> </w:t>
      </w:r>
      <w:r>
        <w:rPr>
          <w:rFonts w:hint="eastAsia" w:ascii="仿宋" w:hAnsi="仿宋" w:eastAsia="仿宋" w:cs="仿宋"/>
          <w:b/>
          <w:bCs/>
          <w:color w:val="000000"/>
          <w:sz w:val="32"/>
          <w:szCs w:val="32"/>
          <w:u w:val="single"/>
          <w:lang w:eastAsia="zh-CN"/>
        </w:rPr>
        <w:t>以下情形可以要求专户管理银行进行复核：</w:t>
      </w:r>
    </w:p>
    <w:p>
      <w:pPr>
        <w:ind w:firstLine="643" w:firstLineChars="200"/>
        <w:rPr>
          <w:rFonts w:hint="eastAsia" w:ascii="仿宋" w:hAnsi="仿宋" w:eastAsia="仿宋" w:cs="仿宋"/>
          <w:b/>
          <w:bCs/>
          <w:color w:val="000000"/>
          <w:sz w:val="32"/>
          <w:szCs w:val="32"/>
          <w:u w:val="single"/>
          <w:lang w:eastAsia="zh-CN"/>
        </w:rPr>
      </w:pPr>
      <w:r>
        <w:rPr>
          <w:rFonts w:hint="eastAsia" w:ascii="仿宋" w:hAnsi="仿宋" w:eastAsia="仿宋" w:cs="仿宋"/>
          <w:b/>
          <w:bCs/>
          <w:color w:val="000000"/>
          <w:sz w:val="32"/>
          <w:szCs w:val="32"/>
          <w:u w:val="single"/>
          <w:lang w:eastAsia="zh-CN"/>
        </w:rPr>
        <w:t>（一）县（市、区）住建行政主管部门及相关部门对资金账户变化情况有异议的；</w:t>
      </w:r>
    </w:p>
    <w:p>
      <w:pPr>
        <w:ind w:firstLine="643" w:firstLineChars="200"/>
        <w:rPr>
          <w:rFonts w:hint="eastAsia" w:ascii="仿宋" w:hAnsi="仿宋" w:eastAsia="仿宋" w:cs="仿宋"/>
          <w:b/>
          <w:bCs/>
          <w:color w:val="000000"/>
          <w:sz w:val="32"/>
          <w:szCs w:val="32"/>
          <w:u w:val="single"/>
          <w:lang w:eastAsia="zh-CN"/>
        </w:rPr>
      </w:pPr>
      <w:r>
        <w:rPr>
          <w:rFonts w:hint="eastAsia" w:ascii="仿宋" w:hAnsi="仿宋" w:eastAsia="仿宋" w:cs="仿宋"/>
          <w:b/>
          <w:bCs/>
          <w:color w:val="000000"/>
          <w:sz w:val="32"/>
          <w:szCs w:val="32"/>
          <w:u w:val="single"/>
          <w:lang w:eastAsia="zh-CN"/>
        </w:rPr>
        <w:t>（二）业主委员会或物业管理委员会、物业服务企业对专户管理银行报送的情况有异议；</w:t>
      </w:r>
    </w:p>
    <w:p>
      <w:pPr>
        <w:ind w:firstLine="643" w:firstLineChars="200"/>
        <w:rPr>
          <w:rFonts w:hint="eastAsia" w:ascii="仿宋" w:hAnsi="仿宋" w:eastAsia="仿宋" w:cs="仿宋"/>
          <w:b/>
          <w:bCs/>
          <w:color w:val="000000"/>
          <w:sz w:val="32"/>
          <w:szCs w:val="32"/>
          <w:u w:val="single"/>
          <w:lang w:eastAsia="zh-CN"/>
        </w:rPr>
      </w:pPr>
      <w:r>
        <w:rPr>
          <w:rFonts w:hint="eastAsia" w:ascii="仿宋" w:hAnsi="仿宋" w:eastAsia="仿宋" w:cs="仿宋"/>
          <w:b/>
          <w:bCs/>
          <w:color w:val="000000"/>
          <w:sz w:val="32"/>
          <w:szCs w:val="32"/>
          <w:u w:val="single"/>
          <w:lang w:eastAsia="zh-CN"/>
        </w:rPr>
        <w:t>（三）业主对物业专项维修资金查询情况有异议的。</w:t>
      </w:r>
    </w:p>
    <w:p>
      <w:pPr>
        <w:ind w:firstLine="643" w:firstLineChars="200"/>
        <w:rPr>
          <w:rFonts w:hint="eastAsia" w:ascii="仿宋" w:hAnsi="仿宋" w:eastAsia="仿宋" w:cs="仿宋"/>
          <w:b w:val="0"/>
          <w:bCs w:val="0"/>
          <w:color w:val="000000"/>
          <w:sz w:val="32"/>
          <w:szCs w:val="32"/>
          <w:u w:val="none"/>
          <w:lang w:eastAsia="zh-CN"/>
        </w:rPr>
      </w:pPr>
      <w:r>
        <w:rPr>
          <w:rFonts w:hint="eastAsia" w:ascii="仿宋" w:hAnsi="仿宋" w:eastAsia="仿宋" w:cs="仿宋"/>
          <w:b/>
          <w:bCs/>
          <w:color w:val="000000"/>
          <w:sz w:val="32"/>
          <w:szCs w:val="32"/>
          <w:u w:val="single"/>
          <w:lang w:eastAsia="zh-CN"/>
        </w:rPr>
        <w:t>专户管理银行应当在收到复核申请之日起10个工作日内予以回复。专户管理银</w:t>
      </w:r>
      <w:bookmarkStart w:id="3" w:name="_GoBack"/>
      <w:bookmarkEnd w:id="3"/>
      <w:r>
        <w:rPr>
          <w:rFonts w:hint="eastAsia" w:ascii="仿宋" w:hAnsi="仿宋" w:eastAsia="仿宋" w:cs="仿宋"/>
          <w:b/>
          <w:bCs/>
          <w:color w:val="000000"/>
          <w:sz w:val="32"/>
          <w:szCs w:val="32"/>
          <w:u w:val="single"/>
          <w:lang w:eastAsia="zh-CN"/>
        </w:rPr>
        <w:t>行未及时回复的，业主委员会或物业管理委员会、物业服务企业可以请求县（市、区）住建行政主管部门协助。县（市、区）住建行政主管部门应当要求专户管理银行限期回复。</w:t>
      </w:r>
    </w:p>
    <w:p>
      <w:pPr>
        <w:ind w:firstLine="640" w:firstLineChars="200"/>
        <w:rPr>
          <w:rFonts w:hint="eastAsia" w:ascii="楷体" w:hAnsi="楷体" w:eastAsia="楷体" w:cs="楷体"/>
          <w:b w:val="0"/>
          <w:bCs w:val="0"/>
          <w:color w:val="000000"/>
          <w:sz w:val="32"/>
          <w:szCs w:val="32"/>
          <w:u w:val="none"/>
          <w:lang w:eastAsia="zh-CN"/>
        </w:rPr>
      </w:pPr>
      <w:r>
        <w:rPr>
          <w:rFonts w:hint="eastAsia" w:ascii="楷体" w:hAnsi="楷体" w:eastAsia="楷体" w:cs="楷体"/>
          <w:b w:val="0"/>
          <w:bCs w:val="0"/>
          <w:color w:val="000000"/>
          <w:sz w:val="32"/>
          <w:szCs w:val="32"/>
          <w:u w:val="none"/>
          <w:lang w:eastAsia="zh-CN"/>
        </w:rPr>
        <w:t>（修改理由：</w:t>
      </w:r>
    </w:p>
    <w:p>
      <w:pPr>
        <w:ind w:firstLine="640" w:firstLineChars="200"/>
        <w:rPr>
          <w:rFonts w:hint="eastAsia" w:ascii="楷体" w:hAnsi="楷体" w:eastAsia="楷体" w:cs="楷体"/>
          <w:b w:val="0"/>
          <w:bCs w:val="0"/>
          <w:color w:val="000000"/>
          <w:sz w:val="32"/>
          <w:szCs w:val="32"/>
          <w:u w:val="none"/>
          <w:lang w:eastAsia="zh-CN"/>
        </w:rPr>
      </w:pPr>
      <w:r>
        <w:rPr>
          <w:rFonts w:hint="eastAsia" w:ascii="楷体" w:hAnsi="楷体" w:eastAsia="楷体" w:cs="楷体"/>
          <w:b w:val="0"/>
          <w:bCs w:val="0"/>
          <w:color w:val="000000"/>
          <w:sz w:val="32"/>
          <w:szCs w:val="32"/>
          <w:u w:val="none"/>
          <w:lang w:eastAsia="zh-CN"/>
        </w:rPr>
        <w:t>1.删除“专户管理银行应当建立物业专项维修资金查询制度，接受业主对其分户账中物业专项维修资金使用、增值收益和账面余额的查询。”，理由是与第七条第二款规定重复。</w:t>
      </w:r>
    </w:p>
    <w:p>
      <w:pPr>
        <w:ind w:firstLine="640" w:firstLineChars="200"/>
        <w:rPr>
          <w:rFonts w:hint="eastAsia" w:ascii="楷体" w:hAnsi="楷体" w:eastAsia="楷体" w:cs="楷体"/>
          <w:b w:val="0"/>
          <w:bCs w:val="0"/>
          <w:color w:val="000000"/>
          <w:sz w:val="32"/>
          <w:szCs w:val="32"/>
          <w:u w:val="none"/>
          <w:lang w:eastAsia="zh-CN"/>
        </w:rPr>
      </w:pPr>
      <w:r>
        <w:rPr>
          <w:rFonts w:hint="eastAsia" w:ascii="楷体" w:hAnsi="楷体" w:eastAsia="楷体" w:cs="楷体"/>
          <w:b w:val="0"/>
          <w:bCs w:val="0"/>
          <w:color w:val="000000"/>
          <w:sz w:val="32"/>
          <w:szCs w:val="32"/>
          <w:u w:val="none"/>
          <w:lang w:eastAsia="zh-CN"/>
        </w:rPr>
        <w:t>2.增加可以要求专户管理银行进行复核的具体情形及银行回复的期限。）</w:t>
      </w:r>
    </w:p>
    <w:p>
      <w:pPr>
        <w:ind w:firstLine="640" w:firstLineChars="200"/>
        <w:rPr>
          <w:rFonts w:hint="eastAsia"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五十</w:t>
      </w:r>
      <w:r>
        <w:rPr>
          <w:rFonts w:ascii="黑体" w:hAnsi="黑体" w:eastAsia="黑体"/>
          <w:color w:val="000000"/>
          <w:sz w:val="32"/>
          <w:szCs w:val="32"/>
        </w:rPr>
        <w:t>条</w:t>
      </w:r>
      <w:r>
        <w:rPr>
          <w:rFonts w:hint="eastAsia" w:ascii="黑体" w:hAnsi="黑体" w:eastAsia="黑体"/>
          <w:color w:val="000000"/>
          <w:sz w:val="32"/>
          <w:szCs w:val="32"/>
        </w:rPr>
        <w:t xml:space="preserve">［考核银行］  </w:t>
      </w:r>
      <w:r>
        <w:rPr>
          <w:rFonts w:hint="eastAsia" w:ascii="仿宋_GB2312" w:eastAsia="仿宋_GB2312"/>
          <w:color w:val="000000"/>
          <w:sz w:val="32"/>
          <w:szCs w:val="32"/>
          <w:lang w:eastAsia="zh-CN"/>
        </w:rPr>
        <w:t>县（市、区）住建行政主管部门</w:t>
      </w:r>
      <w:r>
        <w:rPr>
          <w:rFonts w:hint="eastAsia" w:ascii="仿宋_GB2312" w:eastAsia="仿宋_GB2312"/>
          <w:color w:val="000000"/>
          <w:sz w:val="32"/>
          <w:szCs w:val="32"/>
        </w:rPr>
        <w:t>会同</w:t>
      </w:r>
      <w:r>
        <w:rPr>
          <w:rFonts w:hint="eastAsia" w:ascii="仿宋_GB2312" w:eastAsia="仿宋_GB2312"/>
          <w:color w:val="000000"/>
          <w:sz w:val="32"/>
          <w:szCs w:val="32"/>
          <w:lang w:eastAsia="zh-CN"/>
        </w:rPr>
        <w:t>同级</w:t>
      </w:r>
      <w:r>
        <w:rPr>
          <w:rFonts w:hint="eastAsia" w:ascii="仿宋_GB2312" w:eastAsia="仿宋_GB2312"/>
          <w:color w:val="000000"/>
          <w:sz w:val="32"/>
          <w:szCs w:val="32"/>
        </w:rPr>
        <w:t>财政主管部门</w:t>
      </w:r>
      <w:r>
        <w:rPr>
          <w:rFonts w:hint="eastAsia" w:eastAsia="仿宋_GB2312"/>
          <w:color w:val="000000"/>
          <w:sz w:val="32"/>
          <w:szCs w:val="32"/>
        </w:rPr>
        <w:t>应当根据专户管理银行管理物业专项维修资金的安全、增值收益、服务质量等综合因素对其定期进行考核，并根据考核结果对专户管理银行进行动态调整。</w:t>
      </w: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第五十</w:t>
      </w:r>
      <w:r>
        <w:rPr>
          <w:rFonts w:hint="eastAsia" w:ascii="黑体" w:hAnsi="黑体" w:eastAsia="黑体"/>
          <w:color w:val="000000"/>
          <w:sz w:val="32"/>
          <w:szCs w:val="32"/>
          <w:lang w:eastAsia="zh-CN"/>
        </w:rPr>
        <w:t>一</w:t>
      </w:r>
      <w:r>
        <w:rPr>
          <w:rFonts w:hint="eastAsia" w:ascii="黑体" w:hAnsi="黑体" w:eastAsia="黑体"/>
          <w:color w:val="000000"/>
          <w:sz w:val="32"/>
          <w:szCs w:val="32"/>
        </w:rPr>
        <w:t xml:space="preserve">条［巡查监督］  </w:t>
      </w:r>
      <w:r>
        <w:rPr>
          <w:rFonts w:hint="eastAsia" w:eastAsia="仿宋_GB2312"/>
          <w:color w:val="000000"/>
          <w:sz w:val="32"/>
          <w:szCs w:val="32"/>
          <w:lang w:eastAsia="zh-CN"/>
        </w:rPr>
        <w:t>县（市、区）住建行政主管部门</w:t>
      </w:r>
      <w:r>
        <w:rPr>
          <w:rFonts w:hint="eastAsia" w:eastAsia="仿宋_GB2312"/>
          <w:color w:val="000000"/>
          <w:sz w:val="32"/>
          <w:szCs w:val="32"/>
        </w:rPr>
        <w:t>应当建立巡查制度，对物业专项维修资金的使用情况进行检查，发现不符合有关规定的，应当及时指出，并限时改正。</w:t>
      </w:r>
    </w:p>
    <w:p>
      <w:pPr>
        <w:ind w:firstLine="640" w:firstLineChars="200"/>
        <w:rPr>
          <w:rFonts w:hint="eastAsia"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五</w:t>
      </w:r>
      <w:r>
        <w:rPr>
          <w:rFonts w:hint="eastAsia" w:ascii="黑体" w:hAnsi="黑体" w:eastAsia="黑体" w:cs="宋体"/>
          <w:color w:val="000000"/>
          <w:sz w:val="32"/>
          <w:szCs w:val="32"/>
        </w:rPr>
        <w:t>十</w:t>
      </w:r>
      <w:r>
        <w:rPr>
          <w:rFonts w:hint="eastAsia" w:ascii="黑体" w:hAnsi="黑体" w:eastAsia="黑体" w:cs="宋体"/>
          <w:color w:val="000000"/>
          <w:sz w:val="32"/>
          <w:szCs w:val="32"/>
          <w:lang w:eastAsia="zh-CN"/>
        </w:rPr>
        <w:t>二</w:t>
      </w:r>
      <w:r>
        <w:rPr>
          <w:rFonts w:ascii="黑体" w:hAnsi="黑体" w:eastAsia="黑体"/>
          <w:color w:val="000000"/>
          <w:sz w:val="32"/>
          <w:szCs w:val="32"/>
        </w:rPr>
        <w:t>条</w:t>
      </w:r>
      <w:r>
        <w:rPr>
          <w:rFonts w:hint="eastAsia" w:ascii="黑体" w:hAnsi="黑体" w:eastAsia="黑体"/>
          <w:color w:val="000000"/>
          <w:sz w:val="32"/>
          <w:szCs w:val="32"/>
        </w:rPr>
        <w:t>［审计资金］</w:t>
      </w:r>
      <w:r>
        <w:rPr>
          <w:rFonts w:ascii="黑体" w:hAnsi="黑体" w:eastAsia="黑体"/>
          <w:color w:val="000000"/>
          <w:sz w:val="32"/>
          <w:szCs w:val="32"/>
        </w:rPr>
        <w:t xml:space="preserve">  </w:t>
      </w:r>
      <w:r>
        <w:rPr>
          <w:rFonts w:eastAsia="仿宋_GB2312"/>
          <w:color w:val="000000"/>
          <w:sz w:val="32"/>
          <w:szCs w:val="32"/>
        </w:rPr>
        <w:t>物业专项维修资金</w:t>
      </w:r>
      <w:r>
        <w:rPr>
          <w:rFonts w:hint="eastAsia" w:ascii="仿宋_GB2312" w:hAnsi="Arial" w:eastAsia="仿宋_GB2312" w:cs="Arial"/>
          <w:color w:val="000000"/>
          <w:kern w:val="0"/>
          <w:sz w:val="32"/>
          <w:szCs w:val="32"/>
        </w:rPr>
        <w:t>在</w:t>
      </w:r>
      <w:r>
        <w:rPr>
          <w:rFonts w:hint="eastAsia" w:ascii="仿宋_GB2312" w:hAnsi="Arial" w:eastAsia="仿宋_GB2312" w:cs="Arial"/>
          <w:color w:val="000000"/>
          <w:kern w:val="0"/>
          <w:sz w:val="32"/>
          <w:szCs w:val="32"/>
          <w:lang w:eastAsia="zh-CN"/>
        </w:rPr>
        <w:t>县（市、区）住建行政主管部门</w:t>
      </w:r>
      <w:r>
        <w:rPr>
          <w:rFonts w:hint="eastAsia" w:ascii="仿宋_GB2312" w:hAnsi="Arial" w:eastAsia="仿宋_GB2312" w:cs="Arial"/>
          <w:color w:val="000000"/>
          <w:kern w:val="0"/>
          <w:sz w:val="32"/>
          <w:szCs w:val="32"/>
        </w:rPr>
        <w:t>代管期间</w:t>
      </w:r>
      <w:r>
        <w:rPr>
          <w:rFonts w:hint="eastAsia" w:ascii="仿宋_GB2312" w:eastAsia="仿宋_GB2312"/>
          <w:color w:val="000000"/>
          <w:sz w:val="32"/>
          <w:szCs w:val="32"/>
        </w:rPr>
        <w:t>的</w:t>
      </w:r>
      <w:r>
        <w:rPr>
          <w:rFonts w:eastAsia="仿宋_GB2312"/>
          <w:color w:val="000000"/>
          <w:sz w:val="32"/>
          <w:szCs w:val="32"/>
        </w:rPr>
        <w:t>管理和使用，应当依法接受审计部门的审计监督。</w:t>
      </w:r>
    </w:p>
    <w:p>
      <w:pPr>
        <w:ind w:firstLine="640" w:firstLineChars="200"/>
        <w:rPr>
          <w:rFonts w:hint="eastAsia"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五十</w:t>
      </w:r>
      <w:r>
        <w:rPr>
          <w:rFonts w:hint="eastAsia" w:ascii="黑体" w:hAnsi="黑体" w:eastAsia="黑体"/>
          <w:color w:val="000000"/>
          <w:sz w:val="32"/>
          <w:szCs w:val="32"/>
          <w:lang w:eastAsia="zh-CN"/>
        </w:rPr>
        <w:t>三</w:t>
      </w:r>
      <w:r>
        <w:rPr>
          <w:rFonts w:ascii="黑体" w:hAnsi="黑体" w:eastAsia="黑体"/>
          <w:color w:val="000000"/>
          <w:sz w:val="32"/>
          <w:szCs w:val="32"/>
        </w:rPr>
        <w:t>条</w:t>
      </w:r>
      <w:r>
        <w:rPr>
          <w:rFonts w:hint="eastAsia" w:ascii="黑体" w:hAnsi="黑体" w:eastAsia="黑体"/>
          <w:color w:val="000000"/>
          <w:sz w:val="32"/>
          <w:szCs w:val="32"/>
        </w:rPr>
        <w:t>［财务管理］</w:t>
      </w:r>
      <w:r>
        <w:rPr>
          <w:rFonts w:ascii="黑体" w:hAnsi="黑体" w:eastAsia="黑体"/>
          <w:color w:val="000000"/>
          <w:sz w:val="32"/>
          <w:szCs w:val="32"/>
        </w:rPr>
        <w:t xml:space="preserve">  </w:t>
      </w:r>
      <w:r>
        <w:rPr>
          <w:rFonts w:eastAsia="仿宋_GB2312"/>
          <w:color w:val="000000"/>
          <w:sz w:val="32"/>
          <w:szCs w:val="32"/>
        </w:rPr>
        <w:t>物业专项维修资金的财务管理和会计核算应当执行财政部门的有关规定。</w:t>
      </w:r>
    </w:p>
    <w:p>
      <w:pPr>
        <w:ind w:firstLine="640" w:firstLineChars="200"/>
        <w:rPr>
          <w:rFonts w:hint="eastAsia" w:eastAsia="仿宋_GB2312"/>
          <w:color w:val="000000"/>
          <w:sz w:val="32"/>
          <w:szCs w:val="32"/>
        </w:rPr>
      </w:pPr>
      <w:r>
        <w:rPr>
          <w:rFonts w:hint="eastAsia" w:eastAsia="仿宋_GB2312"/>
          <w:color w:val="000000"/>
          <w:sz w:val="32"/>
          <w:szCs w:val="32"/>
          <w:lang w:eastAsia="zh-CN"/>
        </w:rPr>
        <w:t>县（市、区）</w:t>
      </w:r>
      <w:r>
        <w:rPr>
          <w:rFonts w:hint="eastAsia" w:eastAsia="仿宋_GB2312"/>
          <w:color w:val="000000"/>
          <w:sz w:val="32"/>
          <w:szCs w:val="32"/>
        </w:rPr>
        <w:t>财政主管部门应当加强对物业专项维修资金收支财务管理和会计核算制度执行情况的监督。</w:t>
      </w:r>
    </w:p>
    <w:p>
      <w:pPr>
        <w:ind w:firstLine="640" w:firstLineChars="200"/>
        <w:rPr>
          <w:rFonts w:hint="eastAsia" w:eastAsia="仿宋_GB2312"/>
          <w:color w:val="000000"/>
          <w:kern w:val="0"/>
          <w:sz w:val="32"/>
          <w:szCs w:val="32"/>
        </w:rPr>
      </w:pPr>
      <w:r>
        <w:rPr>
          <w:rFonts w:hint="eastAsia" w:ascii="黑体" w:hAnsi="黑体" w:eastAsia="黑体"/>
          <w:color w:val="000000"/>
          <w:sz w:val="32"/>
          <w:szCs w:val="32"/>
        </w:rPr>
        <w:t>第五十</w:t>
      </w:r>
      <w:r>
        <w:rPr>
          <w:rFonts w:hint="eastAsia" w:ascii="黑体" w:hAnsi="黑体" w:eastAsia="黑体"/>
          <w:color w:val="000000"/>
          <w:sz w:val="32"/>
          <w:szCs w:val="32"/>
          <w:lang w:eastAsia="zh-CN"/>
        </w:rPr>
        <w:t>四</w:t>
      </w:r>
      <w:r>
        <w:rPr>
          <w:rFonts w:hint="eastAsia" w:ascii="黑体" w:hAnsi="黑体" w:eastAsia="黑体"/>
          <w:color w:val="000000"/>
          <w:sz w:val="32"/>
          <w:szCs w:val="32"/>
        </w:rPr>
        <w:t>条［行政监管］　</w:t>
      </w:r>
      <w:r>
        <w:rPr>
          <w:rFonts w:hint="eastAsia" w:ascii="仿宋_GB2312" w:hAnsi="黑体" w:eastAsia="仿宋_GB2312"/>
          <w:color w:val="000000"/>
          <w:sz w:val="32"/>
          <w:szCs w:val="32"/>
        </w:rPr>
        <w:t>违反本办法第三十</w:t>
      </w:r>
      <w:r>
        <w:rPr>
          <w:rFonts w:hint="eastAsia" w:ascii="仿宋_GB2312" w:hAnsi="黑体" w:eastAsia="仿宋_GB2312"/>
          <w:color w:val="000000"/>
          <w:sz w:val="32"/>
          <w:szCs w:val="32"/>
          <w:lang w:eastAsia="zh-CN"/>
        </w:rPr>
        <w:t>四</w:t>
      </w:r>
      <w:r>
        <w:rPr>
          <w:rFonts w:hint="eastAsia" w:ascii="仿宋_GB2312" w:hAnsi="黑体" w:eastAsia="仿宋_GB2312"/>
          <w:color w:val="000000"/>
          <w:sz w:val="32"/>
          <w:szCs w:val="32"/>
        </w:rPr>
        <w:t>条第二款、第三十</w:t>
      </w:r>
      <w:r>
        <w:rPr>
          <w:rFonts w:hint="eastAsia" w:ascii="仿宋_GB2312" w:hAnsi="黑体" w:eastAsia="仿宋_GB2312"/>
          <w:color w:val="000000"/>
          <w:sz w:val="32"/>
          <w:szCs w:val="32"/>
          <w:lang w:eastAsia="zh-CN"/>
        </w:rPr>
        <w:t>五</w:t>
      </w:r>
      <w:r>
        <w:rPr>
          <w:rFonts w:hint="eastAsia" w:ascii="仿宋_GB2312" w:hAnsi="黑体" w:eastAsia="仿宋_GB2312"/>
          <w:color w:val="000000"/>
          <w:sz w:val="32"/>
          <w:szCs w:val="32"/>
        </w:rPr>
        <w:t>条第三款、第三十</w:t>
      </w:r>
      <w:r>
        <w:rPr>
          <w:rFonts w:hint="eastAsia" w:ascii="仿宋_GB2312" w:hAnsi="黑体" w:eastAsia="仿宋_GB2312"/>
          <w:color w:val="000000"/>
          <w:sz w:val="32"/>
          <w:szCs w:val="32"/>
          <w:lang w:eastAsia="zh-CN"/>
        </w:rPr>
        <w:t>七</w:t>
      </w:r>
      <w:r>
        <w:rPr>
          <w:rFonts w:hint="eastAsia" w:ascii="仿宋_GB2312" w:hAnsi="黑体" w:eastAsia="仿宋_GB2312"/>
          <w:color w:val="000000"/>
          <w:sz w:val="32"/>
          <w:szCs w:val="32"/>
        </w:rPr>
        <w:t>条第二款规定，组织实施单位</w:t>
      </w:r>
      <w:r>
        <w:rPr>
          <w:rFonts w:hint="eastAsia" w:ascii="仿宋_GB2312" w:eastAsia="仿宋_GB2312"/>
          <w:color w:val="000000"/>
          <w:kern w:val="0"/>
          <w:sz w:val="32"/>
          <w:szCs w:val="32"/>
        </w:rPr>
        <w:t>未</w:t>
      </w:r>
      <w:r>
        <w:rPr>
          <w:rFonts w:hint="eastAsia" w:eastAsia="仿宋_GB2312"/>
          <w:color w:val="000000"/>
          <w:kern w:val="0"/>
          <w:sz w:val="32"/>
          <w:szCs w:val="32"/>
        </w:rPr>
        <w:t>及时</w:t>
      </w:r>
      <w:r>
        <w:rPr>
          <w:rFonts w:eastAsia="仿宋_GB2312"/>
          <w:color w:val="000000"/>
          <w:kern w:val="0"/>
          <w:sz w:val="32"/>
          <w:szCs w:val="32"/>
        </w:rPr>
        <w:t>向物业专项维修资金列支范围内的业主公</w:t>
      </w:r>
      <w:r>
        <w:rPr>
          <w:rFonts w:hint="eastAsia" w:eastAsia="仿宋_GB2312"/>
          <w:color w:val="000000"/>
          <w:kern w:val="0"/>
          <w:sz w:val="32"/>
          <w:szCs w:val="32"/>
        </w:rPr>
        <w:t>告7</w:t>
      </w:r>
      <w:r>
        <w:rPr>
          <w:rFonts w:eastAsia="仿宋_GB2312"/>
          <w:color w:val="000000"/>
          <w:kern w:val="0"/>
          <w:sz w:val="32"/>
          <w:szCs w:val="32"/>
        </w:rPr>
        <w:t>日</w:t>
      </w:r>
      <w:r>
        <w:rPr>
          <w:rFonts w:hint="eastAsia" w:eastAsia="仿宋_GB2312"/>
          <w:color w:val="000000"/>
          <w:kern w:val="0"/>
          <w:sz w:val="32"/>
          <w:szCs w:val="32"/>
        </w:rPr>
        <w:t>以上</w:t>
      </w:r>
      <w:r>
        <w:rPr>
          <w:rFonts w:hint="eastAsia" w:ascii="仿宋_GB2312" w:eastAsia="仿宋_GB2312"/>
          <w:color w:val="000000"/>
          <w:kern w:val="0"/>
          <w:sz w:val="32"/>
          <w:szCs w:val="32"/>
        </w:rPr>
        <w:t>的，物业所在地的</w:t>
      </w:r>
      <w:r>
        <w:rPr>
          <w:rFonts w:hint="eastAsia" w:ascii="仿宋_GB2312" w:hAnsi="Arial" w:eastAsia="仿宋_GB2312" w:cs="Arial"/>
          <w:color w:val="000000"/>
          <w:kern w:val="0"/>
          <w:sz w:val="32"/>
          <w:szCs w:val="32"/>
          <w:lang w:eastAsia="zh-CN"/>
        </w:rPr>
        <w:t>县（市、区）</w:t>
      </w:r>
      <w:r>
        <w:rPr>
          <w:rFonts w:hint="eastAsia" w:ascii="仿宋_GB2312" w:eastAsia="仿宋_GB2312"/>
          <w:color w:val="000000"/>
          <w:sz w:val="32"/>
          <w:szCs w:val="32"/>
          <w:lang w:eastAsia="zh-CN"/>
        </w:rPr>
        <w:t>住建行政主管部门</w:t>
      </w:r>
      <w:r>
        <w:rPr>
          <w:rFonts w:hint="eastAsia" w:ascii="仿宋_GB2312" w:eastAsia="仿宋_GB2312"/>
          <w:color w:val="000000"/>
          <w:kern w:val="0"/>
          <w:sz w:val="32"/>
          <w:szCs w:val="32"/>
        </w:rPr>
        <w:t>可以责令其限期</w:t>
      </w:r>
      <w:r>
        <w:rPr>
          <w:rFonts w:hint="eastAsia" w:eastAsia="仿宋_GB2312"/>
          <w:color w:val="000000"/>
          <w:kern w:val="0"/>
          <w:sz w:val="32"/>
          <w:szCs w:val="32"/>
        </w:rPr>
        <w:t>公告并通告业主。</w:t>
      </w:r>
    </w:p>
    <w:p>
      <w:pPr>
        <w:ind w:firstLine="570"/>
        <w:rPr>
          <w:rFonts w:hint="eastAsia" w:eastAsia="仿宋_GB2312"/>
          <w:color w:val="000000"/>
          <w:sz w:val="32"/>
          <w:szCs w:val="32"/>
        </w:rPr>
      </w:pPr>
      <w:r>
        <w:rPr>
          <w:rFonts w:hint="eastAsia" w:ascii="黑体" w:hAnsi="黑体" w:eastAsia="黑体"/>
          <w:color w:val="000000"/>
          <w:sz w:val="32"/>
          <w:szCs w:val="32"/>
        </w:rPr>
        <w:t>第五十</w:t>
      </w:r>
      <w:r>
        <w:rPr>
          <w:rFonts w:hint="eastAsia" w:ascii="黑体" w:hAnsi="黑体" w:eastAsia="黑体"/>
          <w:color w:val="000000"/>
          <w:sz w:val="32"/>
          <w:szCs w:val="32"/>
          <w:lang w:eastAsia="zh-CN"/>
        </w:rPr>
        <w:t>五</w:t>
      </w:r>
      <w:r>
        <w:rPr>
          <w:rFonts w:hint="eastAsia" w:ascii="黑体" w:hAnsi="黑体" w:eastAsia="黑体"/>
          <w:color w:val="000000"/>
          <w:sz w:val="32"/>
          <w:szCs w:val="32"/>
        </w:rPr>
        <w:t xml:space="preserve">条［法律责任］  </w:t>
      </w:r>
      <w:r>
        <w:rPr>
          <w:rFonts w:hint="eastAsia" w:eastAsia="仿宋_GB2312"/>
          <w:color w:val="000000"/>
          <w:sz w:val="32"/>
          <w:szCs w:val="32"/>
        </w:rPr>
        <w:t>对违反本办法规定的单位和个人，根据《物业管理条例》《住宅专项维修资金管理办法》等其他有关规定应当予以处罚的，由相关行政管理部门依法予以处罚；构成犯罪的，依法追究刑事责任。</w:t>
      </w:r>
    </w:p>
    <w:p>
      <w:pPr>
        <w:ind w:firstLine="570"/>
        <w:rPr>
          <w:rFonts w:hint="eastAsia" w:eastAsia="仿宋_GB2312"/>
          <w:color w:val="000000"/>
          <w:sz w:val="32"/>
          <w:szCs w:val="32"/>
        </w:rPr>
      </w:pPr>
    </w:p>
    <w:p>
      <w:pPr>
        <w:jc w:val="center"/>
        <w:rPr>
          <w:rFonts w:eastAsia="黑体"/>
          <w:color w:val="000000"/>
          <w:sz w:val="32"/>
          <w:szCs w:val="32"/>
        </w:rPr>
      </w:pPr>
      <w:r>
        <w:rPr>
          <w:rFonts w:eastAsia="黑体"/>
          <w:color w:val="000000"/>
          <w:sz w:val="32"/>
          <w:szCs w:val="32"/>
        </w:rPr>
        <w:t>第五章  附则</w:t>
      </w:r>
    </w:p>
    <w:p>
      <w:pPr>
        <w:jc w:val="center"/>
        <w:rPr>
          <w:rFonts w:hint="eastAsia" w:eastAsia="黑体"/>
          <w:color w:val="000000"/>
          <w:sz w:val="32"/>
          <w:szCs w:val="32"/>
        </w:rPr>
      </w:pPr>
    </w:p>
    <w:p>
      <w:pPr>
        <w:ind w:firstLine="643" w:firstLineChars="200"/>
        <w:rPr>
          <w:rFonts w:eastAsia="仿宋_GB2312"/>
          <w:b/>
          <w:bCs/>
          <w:color w:val="000000"/>
          <w:sz w:val="32"/>
          <w:szCs w:val="32"/>
          <w:u w:val="single"/>
        </w:rPr>
      </w:pPr>
      <w:r>
        <w:rPr>
          <w:rFonts w:ascii="黑体" w:hAnsi="黑体" w:eastAsia="黑体"/>
          <w:b/>
          <w:bCs/>
          <w:color w:val="000000"/>
          <w:sz w:val="32"/>
          <w:szCs w:val="32"/>
          <w:u w:val="single"/>
        </w:rPr>
        <w:t>第</w:t>
      </w:r>
      <w:r>
        <w:rPr>
          <w:rFonts w:hint="eastAsia" w:ascii="黑体" w:hAnsi="黑体" w:eastAsia="黑体"/>
          <w:b/>
          <w:bCs/>
          <w:color w:val="000000"/>
          <w:sz w:val="32"/>
          <w:szCs w:val="32"/>
          <w:u w:val="single"/>
          <w:lang w:eastAsia="zh-CN"/>
        </w:rPr>
        <w:t>五十六</w:t>
      </w:r>
      <w:r>
        <w:rPr>
          <w:rFonts w:ascii="黑体" w:hAnsi="黑体" w:eastAsia="黑体"/>
          <w:b/>
          <w:bCs/>
          <w:color w:val="000000"/>
          <w:sz w:val="32"/>
          <w:szCs w:val="32"/>
          <w:u w:val="single"/>
        </w:rPr>
        <w:t>条</w:t>
      </w:r>
      <w:r>
        <w:rPr>
          <w:rFonts w:hint="eastAsia" w:ascii="黑体" w:hAnsi="黑体" w:eastAsia="黑体"/>
          <w:color w:val="000000"/>
          <w:sz w:val="32"/>
          <w:szCs w:val="32"/>
        </w:rPr>
        <w:t>［施行时间］</w:t>
      </w:r>
      <w:r>
        <w:rPr>
          <w:rFonts w:ascii="黑体" w:hAnsi="黑体" w:eastAsia="黑体"/>
          <w:b/>
          <w:bCs/>
          <w:color w:val="000000"/>
          <w:sz w:val="32"/>
          <w:szCs w:val="32"/>
          <w:u w:val="none"/>
        </w:rPr>
        <w:t xml:space="preserve"> </w:t>
      </w:r>
      <w:r>
        <w:rPr>
          <w:rFonts w:ascii="黑体" w:hAnsi="黑体" w:eastAsia="黑体"/>
          <w:b w:val="0"/>
          <w:bCs w:val="0"/>
          <w:color w:val="000000"/>
          <w:sz w:val="32"/>
          <w:szCs w:val="32"/>
          <w:u w:val="none"/>
        </w:rPr>
        <w:t xml:space="preserve"> </w:t>
      </w:r>
      <w:r>
        <w:rPr>
          <w:rFonts w:hint="eastAsia" w:eastAsia="仿宋_GB2312"/>
          <w:b w:val="0"/>
          <w:bCs w:val="0"/>
          <w:color w:val="000000"/>
          <w:sz w:val="32"/>
          <w:szCs w:val="32"/>
          <w:u w:val="none"/>
        </w:rPr>
        <w:t>本办法自2019年12月1日开始施行，</w:t>
      </w:r>
      <w:r>
        <w:rPr>
          <w:rFonts w:hint="eastAsia" w:eastAsia="仿宋_GB2312"/>
          <w:b/>
          <w:bCs/>
          <w:color w:val="000000"/>
          <w:sz w:val="32"/>
          <w:szCs w:val="32"/>
          <w:u w:val="single"/>
        </w:rPr>
        <w:t>有效期至2029年11月30日。</w:t>
      </w:r>
    </w:p>
    <w:p>
      <w:pPr>
        <w:ind w:firstLine="640" w:firstLineChars="200"/>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eastAsia="zh-CN"/>
        </w:rPr>
        <w:t>（修改理由：本办法已施行</w:t>
      </w:r>
      <w:r>
        <w:rPr>
          <w:rFonts w:hint="eastAsia" w:ascii="楷体" w:hAnsi="楷体" w:eastAsia="楷体" w:cs="楷体"/>
          <w:b w:val="0"/>
          <w:bCs w:val="0"/>
          <w:color w:val="000000"/>
          <w:sz w:val="32"/>
          <w:szCs w:val="32"/>
          <w:u w:val="none"/>
          <w:lang w:val="en-US" w:eastAsia="zh-CN"/>
        </w:rPr>
        <w:t>5年并进行</w:t>
      </w:r>
      <w:r>
        <w:rPr>
          <w:rFonts w:hint="eastAsia" w:ascii="楷体" w:hAnsi="楷体" w:eastAsia="楷体" w:cs="楷体"/>
          <w:b w:val="0"/>
          <w:bCs w:val="0"/>
          <w:color w:val="000000"/>
          <w:sz w:val="32"/>
          <w:szCs w:val="32"/>
          <w:u w:val="none"/>
          <w:lang w:eastAsia="zh-CN"/>
        </w:rPr>
        <w:t>修订，有效期再延长</w:t>
      </w:r>
      <w:r>
        <w:rPr>
          <w:rFonts w:hint="eastAsia" w:ascii="楷体" w:hAnsi="楷体" w:eastAsia="楷体" w:cs="楷体"/>
          <w:b w:val="0"/>
          <w:bCs w:val="0"/>
          <w:color w:val="000000"/>
          <w:sz w:val="32"/>
          <w:szCs w:val="32"/>
          <w:u w:val="none"/>
          <w:lang w:val="en-US" w:eastAsia="zh-CN"/>
        </w:rPr>
        <w:t>5年，</w:t>
      </w:r>
      <w:r>
        <w:rPr>
          <w:rFonts w:hint="eastAsia" w:ascii="楷体" w:hAnsi="楷体" w:eastAsia="楷体" w:cs="楷体"/>
          <w:b w:val="0"/>
          <w:bCs w:val="0"/>
          <w:color w:val="000000"/>
          <w:sz w:val="32"/>
          <w:szCs w:val="32"/>
          <w:u w:val="none"/>
          <w:lang w:eastAsia="zh-CN"/>
        </w:rPr>
        <w:t>“清远市住房和城乡建设局、清远市财政局在2010年12月10日颁发的《清远市住宅专项维修资金管理实施细则》废止。本办法施行前本市颁布的其他相关政策文件与本办法规定不一致的，按照本办法执行。相关法律政策依据发生变化或者有效期届满，根据实施情况依法评估修订”等内容应当删除。）</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script"/>
    <w:pitch w:val="default"/>
    <w:sig w:usb0="00000000" w:usb1="00000000" w:usb2="00000010" w:usb3="00000000" w:csb0="00040000" w:csb1="00000000"/>
  </w:font>
  <w:font w:name="方正小标宋_GBK">
    <w:altName w:val="宋体"/>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33D15"/>
    <w:rsid w:val="01E57C94"/>
    <w:rsid w:val="036A3A4A"/>
    <w:rsid w:val="04CD2F99"/>
    <w:rsid w:val="08212406"/>
    <w:rsid w:val="0CC41448"/>
    <w:rsid w:val="0E7C3317"/>
    <w:rsid w:val="102057CD"/>
    <w:rsid w:val="10302050"/>
    <w:rsid w:val="10497A68"/>
    <w:rsid w:val="10603428"/>
    <w:rsid w:val="15925A7D"/>
    <w:rsid w:val="1A920CFD"/>
    <w:rsid w:val="1BD96ACA"/>
    <w:rsid w:val="1EF65C13"/>
    <w:rsid w:val="1F3A5F84"/>
    <w:rsid w:val="1F850FA2"/>
    <w:rsid w:val="20F80654"/>
    <w:rsid w:val="21686F78"/>
    <w:rsid w:val="246702DB"/>
    <w:rsid w:val="25F4166E"/>
    <w:rsid w:val="275F16D3"/>
    <w:rsid w:val="2ACA667E"/>
    <w:rsid w:val="2F8B56C6"/>
    <w:rsid w:val="30B20DA9"/>
    <w:rsid w:val="31667190"/>
    <w:rsid w:val="32191C4B"/>
    <w:rsid w:val="328D1F0F"/>
    <w:rsid w:val="33125A1B"/>
    <w:rsid w:val="337C4C28"/>
    <w:rsid w:val="35D57FFC"/>
    <w:rsid w:val="368470A2"/>
    <w:rsid w:val="3A945B60"/>
    <w:rsid w:val="3C127E77"/>
    <w:rsid w:val="3D3902FC"/>
    <w:rsid w:val="3E9024C0"/>
    <w:rsid w:val="3EDC1F15"/>
    <w:rsid w:val="3F9B470F"/>
    <w:rsid w:val="42D867EE"/>
    <w:rsid w:val="434B5980"/>
    <w:rsid w:val="43CD25B0"/>
    <w:rsid w:val="43EC78EB"/>
    <w:rsid w:val="45F03F31"/>
    <w:rsid w:val="465A6A66"/>
    <w:rsid w:val="46D6671D"/>
    <w:rsid w:val="4854084A"/>
    <w:rsid w:val="4EE61080"/>
    <w:rsid w:val="4F3E5B08"/>
    <w:rsid w:val="4FCC6E41"/>
    <w:rsid w:val="521323A8"/>
    <w:rsid w:val="54713334"/>
    <w:rsid w:val="54D26CC9"/>
    <w:rsid w:val="55336E96"/>
    <w:rsid w:val="55627016"/>
    <w:rsid w:val="55F563AD"/>
    <w:rsid w:val="566101B0"/>
    <w:rsid w:val="57AB7442"/>
    <w:rsid w:val="58336CB2"/>
    <w:rsid w:val="584D727C"/>
    <w:rsid w:val="5929352A"/>
    <w:rsid w:val="5C4D41DF"/>
    <w:rsid w:val="5C81696A"/>
    <w:rsid w:val="5DDC67A3"/>
    <w:rsid w:val="5DE9171C"/>
    <w:rsid w:val="5E6279D3"/>
    <w:rsid w:val="623009B4"/>
    <w:rsid w:val="6330041D"/>
    <w:rsid w:val="65E403D9"/>
    <w:rsid w:val="663433CA"/>
    <w:rsid w:val="66C978DD"/>
    <w:rsid w:val="67516D22"/>
    <w:rsid w:val="68556042"/>
    <w:rsid w:val="6A2D2EE2"/>
    <w:rsid w:val="6AA616C9"/>
    <w:rsid w:val="6AE13368"/>
    <w:rsid w:val="6C1E626B"/>
    <w:rsid w:val="6E74693C"/>
    <w:rsid w:val="6ECE7CD2"/>
    <w:rsid w:val="735F2876"/>
    <w:rsid w:val="74FB796E"/>
    <w:rsid w:val="75163139"/>
    <w:rsid w:val="776910BC"/>
    <w:rsid w:val="7904078C"/>
    <w:rsid w:val="7A835142"/>
    <w:rsid w:val="7BF300C7"/>
    <w:rsid w:val="7C1F4072"/>
    <w:rsid w:val="7CA766F1"/>
    <w:rsid w:val="7E23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正文文本 New"/>
    <w:basedOn w:val="5"/>
    <w:qFormat/>
    <w:uiPriority w:val="0"/>
    <w:pPr>
      <w:jc w:val="center"/>
    </w:pPr>
    <w:rPr>
      <w:b/>
      <w:color w:val="FF0000"/>
      <w:w w:val="90"/>
      <w:position w:val="4"/>
      <w:sz w:val="96"/>
      <w:szCs w:val="60"/>
    </w:rPr>
  </w:style>
  <w:style w:type="paragraph" w:customStyle="1" w:styleId="7">
    <w:name w:val="正文 New New"/>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2019-11-04T08:40:00Z</dcterms:created>
  <dc:creator>m</dc:creator>
  <cp:lastModifiedBy>1</cp:lastModifiedBy>
  <dcterms:modified xsi:type="dcterms:W3CDTF">2024-05-13T08:25:09Z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